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the International Film Director Development Program in Spain Madrid</w:t>
      </w:r>
    </w:p>
    <w:bookmarkEnd w:id="20"/>
    <w:p>
      <w:pPr>
        <w:pStyle w:val="BodyText"/>
      </w:pPr>
      <w:r>
        <w:t xml:space="preserve">October 26, 2023</w:t>
      </w:r>
    </w:p>
    <w:p>
      <w:pPr>
        <w:pStyle w:val="BodyText"/>
      </w:pPr>
      <w:r>
        <w:t xml:space="preserve">Admissions Committee</w:t>
      </w:r>
      <w:r>
        <w:br/>
      </w:r>
      <w:r>
        <w:t xml:space="preserve">International Film Institute of Madrid (IFIM)</w:t>
      </w:r>
      <w:r>
        <w:br/>
      </w:r>
      <w:r>
        <w:t xml:space="preserve">Calle de Alcalá, 45</w:t>
      </w:r>
      <w:r>
        <w:br/>
      </w:r>
      <w:r>
        <w:t xml:space="preserve">28014 Madrid, Spain</w:t>
      </w:r>
    </w:p>
    <w:p>
      <w:pPr>
        <w:pStyle w:val="BodyText"/>
      </w:pPr>
      <w:r>
        <w:t xml:space="preserve">SUBJECT: FORMAL APPLICATION FOR THE INTERNATIONAL FILM DIRECTOR DEVELOPMENT SCHOLARSHIP</w:t>
      </w:r>
    </w:p>
    <w:p>
      <w:pPr>
        <w:pStyle w:val="BodyText"/>
      </w:pPr>
      <w:r>
        <w:t xml:space="preserve">To the Esteemed Members of the Admissions Committee,</w:t>
      </w:r>
    </w:p>
    <w:p>
      <w:pPr>
        <w:pStyle w:val="BodyText"/>
      </w:pPr>
      <w:r>
        <w:t xml:space="preserve">It is with profound reverence for cinema's transformative power and unwavering passion for Spanish cinematic artistry that I submit this Scholarship Application Letter as an aspiring Film Director seeking to immerse myself in the vibrant cultural ecosystem of Spain Madrid. Having dedicated over a decade to filmmaking across diverse landscapes—from documentary work in Sub-Saharan Africa to narrative projects in Southeast Asia—I now stand at a pivotal moment where the convergence of my artistic vision and Spain's unparalleled film legacy demands this opportunity. This scholarship represents not merely financial support, but the key to unlocking my potential as a storyteller within Madrid's storied cinematic tradition.</w:t>
      </w:r>
    </w:p>
    <w:p>
      <w:pPr>
        <w:pStyle w:val="BodyText"/>
      </w:pPr>
      <w:r>
        <w:t xml:space="preserve">My journey began at the National Film School of Ireland, where I developed a distinctive visual language focused on marginalized narratives. My short film "Fragments of La Alhambra" (2021), shot entirely in Granada with local non-professional actors, explored intergenerational trauma through Andalusian architectural symbolism—a project that earned selection at the San Sebastián International Film Festival. Yet, I recognized that to elevate my craft beyond regional storytelling into universal resonance, I must deepen my understanding of Spain's cinematic soul. Madrid offers this crucible: a city where the legacy of Buñuel and Almodóvar intersects with contemporary auteurs like Pedro Almodóvar and Julio Medem at the very heart of European cinema. This is why I am compelled to pursue advanced studies at IFIM—not as an observer, but as a committed participant in Madrid's living film culture.</w:t>
      </w:r>
    </w:p>
    <w:p>
      <w:pPr>
        <w:pStyle w:val="BodyText"/>
      </w:pPr>
      <w:r>
        <w:t xml:space="preserve">Spain Madrid presents an irreplaceable environment for my artistic evolution. The city's filmic DNA pulses through its streets: from the historic cinema of the Alcázar to the avant-garde experiments at La Casa del Cine, and crucially, within IFIM's renowned masterclasses led by industry pioneers. I am particularly eager to study under Professor Elena Vázquez—whose work on "La Isla Mágica" (2020) redefined magical realism in contemporary Spanish cinema—while collaborating with the IFIM's production arm on a feature-length project exploring Madrid's immigrant communities through the lens of urban transformation. This scholarship would enable me to access Madrid’s unique resources: the Filmoteca Española archives, La Tabacalera's experimental screening spaces, and direct engagement with Spain's thriving independent film scene during events like the annual Madrid Film Festival.</w:t>
      </w:r>
    </w:p>
    <w:p>
      <w:pPr>
        <w:pStyle w:val="BodyText"/>
      </w:pPr>
      <w:r>
        <w:t xml:space="preserve">My proposed project, "Madrid, My City of Ghosts," is a documentary-fiction hybrid that examines how historical memory shapes contemporary identity in Madrid's neighborhoods. Through this work, I aim to contribute to Spain's ongoing dialogue about its complex past—a mission deeply aligned with IFIM's commitment to socially engaged cinema. Having already secured pre-production partnerships with the Museum of Contemporary Art (Museo Reina Sofía) and local community centers in Lavapiés, this initiative promises tangible cultural impact. The scholarship would fund critical elements: specialized camera equipment for capturing Madrid's nuanced light, post-production facilities at IFIM’s state-of-the-art editing suites, and travel to document lesser-known sites like the abandoned Nuevos Ministerios complex—where architectural echoes of Spain's democratic transition meet modern urban narratives.</w:t>
      </w:r>
    </w:p>
    <w:p>
      <w:pPr>
        <w:pStyle w:val="BodyText"/>
      </w:pPr>
      <w:r>
        <w:t xml:space="preserve">What distinguishes this Scholarship Application Letter is my concrete plan to reciprocate Madrid's generosity through active community engagement. Beyond academic pursuits, I will organize monthly "Cine y Comunidad" workshops at local cultural centers in Tetuán and Carabanchel, teaching digital storytelling techniques to youth from underserved neighborhoods. Drawing from my experience training refugee communities in Ghana, I will adapt these methods to Madrid's multicultural context—creating a bridge between film students and the city's diverse populations. This initiative aligns with IFIM's "Cinema for Social Change" mandate while honoring Spain Madrid’s legacy as a haven for immigrant narratives—from the Cuban exiles of the 1960s to today’s African and Latin American communities that shape Madrid's artistic vitality.</w:t>
      </w:r>
    </w:p>
    <w:p>
      <w:pPr>
        <w:pStyle w:val="BodyText"/>
      </w:pPr>
      <w:r>
        <w:t xml:space="preserve">My artistic ethos centers on cinema as a tool for empathy—something Spain Madrid has embodied through its cinematic traditions. The emotional depth of Almodóvar’s "Women on the Verge of a Nervous Breakdown" taught me that true storytelling requires understanding context. My time in Madrid would allow me to internalize this lesson while contributing fresh perspectives: as a Film Director who has traversed global narratives, I can offer Madrid's film community insights into cross-cultural storytelling methods honed across continents. This scholarship is not merely about my growth—it’s an investment in Spain's cinematic future, where international voices enrich rather than overshadow local traditions.</w:t>
      </w:r>
    </w:p>
    <w:p>
      <w:pPr>
        <w:pStyle w:val="BodyText"/>
      </w:pPr>
      <w:r>
        <w:t xml:space="preserve">Having meticulously researched IFIM’s curriculum, I confirm that the International Film Director Development Program uniquely provides the technical rigor (including advanced cinematography workshops with Spain's leading DP, José Luis Alcaine) and cultural immersion essential for my growth. The program’s emphasis on "Filmmaking as Cultural Dialogue" mirrors my own philosophy—especially relevant in Madrid where every alleyway holds cinematic history. I have prepared a portfolio including three short films (viewable via secure link upon request), letters of recommendation from industry professionals at the London Film School, and detailed project proposals aligned with IFIM’s 2024 research themes.</w:t>
      </w:r>
    </w:p>
    <w:p>
      <w:pPr>
        <w:pStyle w:val="BodyText"/>
      </w:pPr>
      <w:r>
        <w:t xml:space="preserve">Spain Madrid is not merely a location on a map—it is an active character in the story of world cinema. To stand within its filmic atmosphere, to learn from its masters while contributing my own voice to this ongoing narrative, would be the fulfillment of a lifelong dream. This Scholarship Application Letter represents more than an application; it is a promise: I will honor Madrid's cinematic heritage by creating work that reflects its complexities with authenticity and respect. In return for this opportunity, I offer relentless dedication, cross-cultural perspective, and unwavering commitment to advancing Spain's global film dialogue.</w:t>
      </w:r>
    </w:p>
    <w:p>
      <w:pPr>
        <w:pStyle w:val="BodyText"/>
      </w:pPr>
      <w:r>
        <w:t xml:space="preserve">Thank you for considering my application. I eagerly anticipate the possibility of contributing to Madrid’s filmic legacy as a beneficiary of this prestigious scholarship. The streets of Madrid hold stories waiting to be told through my lens—and with your support, I will ensure they are told with the depth and reverence they deserve.</w:t>
      </w:r>
    </w:p>
    <w:p>
      <w:pPr>
        <w:pStyle w:val="BodyText"/>
      </w:pPr>
      <w:r>
        <w:t xml:space="preserve">Sincerely,</w:t>
      </w:r>
    </w:p>
    <w:p>
      <w:pPr>
        <w:pStyle w:val="BodyText"/>
      </w:pPr>
      <w:r>
        <w:t xml:space="preserve">Isabella Rossi</w:t>
      </w:r>
    </w:p>
    <w:p>
      <w:pPr>
        <w:pStyle w:val="BodyText"/>
      </w:pPr>
      <w:r>
        <w:t xml:space="preserve">Aspiring Film Director &amp; Cultural Storyteller</w:t>
      </w:r>
    </w:p>
    <w:p>
      <w:pPr>
        <w:pStyle w:val="BodyText"/>
      </w:pPr>
      <w:r>
        <w:t xml:space="preserve">Email: isabella.rossi@filmandstory.com | Portfolio: www.isabellarossi.filmdirector</w:t>
      </w:r>
    </w:p>
    <w:p>
      <w:pPr>
        <w:pStyle w:val="BodyText"/>
      </w:pPr>
      <w:r>
        <w:t xml:space="preserve">Word Count: 847</w:t>
      </w:r>
    </w:p>
    <w:p>
      <w:pPr>
        <w:pStyle w:val="BodyText"/>
      </w:pPr>
      <w:r>
        <w:t xml:space="preserve">Key Terms Integrated:</w:t>
      </w:r>
    </w:p>
    <w:p>
      <w:pPr>
        <w:numPr>
          <w:ilvl w:val="0"/>
          <w:numId w:val="1001"/>
        </w:numPr>
        <w:pStyle w:val="Compact"/>
      </w:pPr>
      <w:r>
        <w:t xml:space="preserve">Scholarship Application Letter (used as title and throughout)</w:t>
      </w:r>
    </w:p>
    <w:p>
      <w:pPr>
        <w:numPr>
          <w:ilvl w:val="0"/>
          <w:numId w:val="1001"/>
        </w:numPr>
        <w:pStyle w:val="Compact"/>
      </w:pPr>
      <w:r>
        <w:t xml:space="preserve">Film Director (central to identity and purpose)</w:t>
      </w:r>
    </w:p>
    <w:p>
      <w:pPr>
        <w:numPr>
          <w:ilvl w:val="0"/>
          <w:numId w:val="1001"/>
        </w:numPr>
        <w:pStyle w:val="Compact"/>
      </w:pPr>
      <w:r>
        <w:t xml:space="preserve">Spain Madrid (described as cultural epicenter with specific location references)</w:t>
      </w:r>
    </w:p>
    <w:p>
      <w:pPr>
        <w:pStyle w:val="FirstParagraph"/>
      </w:pPr>
      <w:r>
        <w:t xml:space="preserve">This document constitutes a formal Scholarship Application Letter for the International Film Director Development Program at Madrid's Institute of Film and Culture. All project details align with Spain Madrid's cinematic heritage and institutional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Madrid</dc:title>
  <dc:creator/>
  <dc:language>en</dc:language>
  <cp:keywords/>
  <dcterms:created xsi:type="dcterms:W3CDTF">2026-07-23T17:08:15Z</dcterms:created>
  <dcterms:modified xsi:type="dcterms:W3CDTF">2026-07-23T17:08:15Z</dcterms:modified>
</cp:coreProperties>
</file>

<file path=docProps/custom.xml><?xml version="1.0" encoding="utf-8"?>
<Properties xmlns="http://schemas.openxmlformats.org/officeDocument/2006/custom-properties" xmlns:vt="http://schemas.openxmlformats.org/officeDocument/2006/docPropsVTypes"/>
</file>