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bookmarkEnd w:id="20"/>
    <w:p>
      <w:pPr>
        <w:pStyle w:val="FirstParagraph"/>
      </w:pPr>
      <w:r>
        <w:t xml:space="preserve">Aliya Kaya</w:t>
      </w:r>
      <w:r>
        <w:br/>
      </w:r>
      <w:r>
        <w:t xml:space="preserve">34000 Istanbul, Turkey</w:t>
      </w:r>
      <w:r>
        <w:br/>
      </w:r>
      <w:r>
        <w:t xml:space="preserve">Phone: +90 555 666 7788</w:t>
      </w:r>
      <w:r>
        <w:br/>
      </w:r>
      <w:r>
        <w:t xml:space="preserve">Email: aliyakaya.filmmaker@outlook.com</w:t>
      </w:r>
    </w:p>
    <w:p>
      <w:pPr>
        <w:pStyle w:val="BodyText"/>
      </w:pPr>
      <w:r>
        <w:t xml:space="preserve">October 26, 2023</w:t>
      </w:r>
    </w:p>
    <w:p>
      <w:pPr>
        <w:pStyle w:val="BodyText"/>
      </w:pPr>
      <w:r>
        <w:t xml:space="preserve">Selection Committee</w:t>
      </w:r>
      <w:r>
        <w:br/>
      </w:r>
      <w:r>
        <w:t xml:space="preserve">Istanbul International Film Academy (IIFA)</w:t>
      </w:r>
      <w:r>
        <w:br/>
      </w:r>
      <w:r>
        <w:t xml:space="preserve">Sultanahmet Square 15</w:t>
      </w:r>
      <w:r>
        <w:br/>
      </w:r>
      <w:r>
        <w:t xml:space="preserve">Istanbul, Turkey</w:t>
      </w:r>
    </w:p>
    <w:bookmarkStart w:id="21" w:name="Xac123440746b77778372f12efb36a6b4c6df744"/>
    <w:p>
      <w:pPr>
        <w:pStyle w:val="Heading1"/>
      </w:pPr>
      <w:r>
        <w:t xml:space="preserve">Subject: Formal Scholarship Application for Master of Fine Arts in Directing Program</w:t>
      </w:r>
    </w:p>
    <w:p>
      <w:pPr>
        <w:pStyle w:val="FirstParagraph"/>
      </w:pPr>
      <w:r>
        <w:t xml:space="preserve">Dear Esteemed Members of the Selection Committee,</w:t>
      </w:r>
    </w:p>
    <w:p>
      <w:pPr>
        <w:pStyle w:val="BodyText"/>
      </w:pPr>
      <w:r>
        <w:t xml:space="preserve">It is with profound admiration for Istanbul's cinematic legacy and a deeply rooted passion for visual storytelling that I submit my formal Scholarship Application Letter for the prestigious Master of Fine Arts in Directing program at the Istanbul International Film Academy. As an emerging Film Director whose work has been showcased at international festivals including Venice Days and Toronto Short Cuts, I am writing to express my unwavering commitment to advancing my craft within Turkey Istanbul's vibrant cultural ecosystem—a city where East meets West through the very language of cinema.</w:t>
      </w:r>
    </w:p>
    <w:p>
      <w:pPr>
        <w:pStyle w:val="BodyText"/>
      </w:pPr>
      <w:r>
        <w:t xml:space="preserve">My journey as a Film Director began in the bustling streets of Ankara, where I directed my first short film at age 19 while studying at Hacettepe University. Since then, I have completed three award-winning short films exploring themes of migration and cultural identity—projects that were screened at over 30 festivals worldwide. My most recent work, "Silent Waves," received the Best Narrative Short award at the International Film Festival of Istanbul in 2022. This recognition affirmed my belief that Turkey Istanbul stands as an unparalleled crucible for cinematic innovation, where historical layers and contemporary narratives intertwine to create compelling visual stories.</w:t>
      </w:r>
    </w:p>
    <w:p>
      <w:pPr>
        <w:pStyle w:val="BodyText"/>
      </w:pPr>
      <w:r>
        <w:t xml:space="preserve">What draws me specifically to your institution is its unique position at the heart of Turkey's film renaissance. Istanbul's status as a UNESCO Creative City of Film provides an irreplaceable context for my artistic development. The city’s rich tapestry—from the historic Sultanahmet district to modern Kadıköy’s independent cinema scene—offers limitless inspiration that no other location can replicate. Studying under Professor Elif Yılmaz, whose work on cross-cultural narratives bridges Anatolian traditions with global filmmaking techniques, would be a transformative experience for my artistic evolution. Your academy’s emphasis on "Film as Cultural Dialogue" directly aligns with my creative mission to tell stories that honor Turkey's multifaceted identity while engaging universal human experiences.</w:t>
      </w:r>
    </w:p>
    <w:p>
      <w:pPr>
        <w:pStyle w:val="BodyText"/>
      </w:pPr>
      <w:r>
        <w:t xml:space="preserve">My proposed thesis project, "Threads of Istanbul," seeks to document the intergenerational narratives of immigrant communities along the Golden Horn. This project requires access to Istanbul’s unparalleled resources: from the Taksim Film Archive's extensive Turkish cinema collection to the academy’s partnership with Mimar Sinan Fine Arts University for ethnographic research. Without financial assistance, pursuing this immersive work would be impossible given my current circumstances as an independent filmmaker without institutional backing. The scholarship would cover 100% of tuition fees and provide essential funding for on-location shoots in Istanbul's diverse neighborhoods—a necessity for authentic storytelling that cannot be replicated remotely.</w:t>
      </w:r>
    </w:p>
    <w:p>
      <w:pPr>
        <w:pStyle w:val="BodyText"/>
      </w:pPr>
      <w:r>
        <w:t xml:space="preserve">My professional trajectory demonstrates both artistic maturity and economic vulnerability. While my films have gained international acclaim, they have not generated sufficient revenue to sustain advanced education. As a female director from a working-class background, I face systemic barriers in securing traditional funding—making this Scholarship Application Letter a critical step toward equitable access to world-class training. Turkey Istanbul's film industry has been steadily growing (projected 12% annual growth by 2025 according to Turkish Cinema Council data), yet opportunities for emerging talent remain limited without financial support. This scholarship represents not merely an educational opportunity, but a catalyst for my contribution to Turkey's cultural economy as a future Film Director.</w:t>
      </w:r>
    </w:p>
    <w:p>
      <w:pPr>
        <w:pStyle w:val="BodyText"/>
      </w:pPr>
      <w:r>
        <w:t xml:space="preserve">I am particularly inspired by the academy’s recent "Bosphorus Vision" initiative—a collaborative program with European film schools that I hope to contribute to through my interdisciplinary approach. My vision integrates documentary techniques with narrative fiction, allowing me to capture Istanbul's living history in ways that honor both its heritage and contemporary vitality. For instance, during my research phase in 2023, I documented the last remaining boatmakers of Yenikapı—projects that would directly inform my thesis while preserving vanishing cultural practices through cinema.</w:t>
      </w:r>
    </w:p>
    <w:p>
      <w:pPr>
        <w:pStyle w:val="BodyText"/>
      </w:pPr>
      <w:r>
        <w:t xml:space="preserve">Studying in Turkey Istanbul offers me more than academic rigor; it provides immersion in the very landscapes that shape my creative voice. The city's unique geography—where two continents meet at the Bosphorus Strait—mirrors the thematic duality I explore in my work. Learning within this context allows me to move beyond theoretical knowledge to embody cinematic practice through daily interaction with Istanbul's artistic communities. This experiential learning is impossible in any other setting, making this Scholarship Application Letter a matter of professional necessity rather than preference.</w:t>
      </w:r>
    </w:p>
    <w:p>
      <w:pPr>
        <w:pStyle w:val="BodyText"/>
      </w:pPr>
      <w:r>
        <w:t xml:space="preserve">I have attached my portfolio including "Silent Waves" (15 mins), production stills from research trips across Turkey, and letters of recommendation from two prominent figures in Turkish cinema: Director Necmi K. Yılmaz (Director, Istanbul Film Festival) and Professor Ayşe Üstün (Head of Cinema Studies at Marmara University). These materials demonstrate not only my technical capabilities but also my deep understanding of Turkey's cinematic landscape—a prerequisite for the Film Director program at your esteemed institution.</w:t>
      </w:r>
    </w:p>
    <w:p>
      <w:pPr>
        <w:pStyle w:val="BodyText"/>
      </w:pPr>
      <w:r>
        <w:t xml:space="preserve">My commitment to this field extends beyond personal ambition. I aim to establish a mentorship program for women filmmakers in Istanbul, using skills honed through your academy’s curriculum. This initiative would directly serve Turkey Istanbul's growing need for inclusive film industry development, creating pathways that address the current 73% gender gap in Turkish directing roles (per 2022 Ministry of Culture data). The scholarship would empower me to become a catalyst for change rather than merely a beneficiary.</w:t>
      </w:r>
    </w:p>
    <w:p>
      <w:pPr>
        <w:pStyle w:val="BodyText"/>
      </w:pPr>
      <w:r>
        <w:t xml:space="preserve">I am eager to contribute my perspective as an emerging Film Director to your academy's legacy of nurturing visionary storytellers. Turkey Istanbul has long been the crossroads where cinematic traditions converge—this is where my journey must continue. I respectfully request the opportunity to join your next cohort and become part of Istanbul’s cinematic future through this vital scholarship.</w:t>
      </w:r>
    </w:p>
    <w:p>
      <w:pPr>
        <w:pStyle w:val="BodyText"/>
      </w:pPr>
      <w:r>
        <w:t xml:space="preserve">Thank you for considering this Scholarship Application Letter with its heartfelt dedication to advancing film as a bridge between cultures. I welcome the opportunity to discuss how my vision aligns with your academy's mission during an interview at your convenience.</w:t>
      </w:r>
    </w:p>
    <w:p>
      <w:pPr>
        <w:pStyle w:val="BodyText"/>
      </w:pPr>
      <w:r>
        <w:t xml:space="preserve">Sincerely,</w:t>
      </w:r>
    </w:p>
    <w:p>
      <w:pPr>
        <w:pStyle w:val="BodyText"/>
      </w:pPr>
      <w:r>
        <w:br/>
      </w:r>
      <w:r>
        <w:br/>
      </w:r>
      <w:r>
        <w:br/>
      </w:r>
    </w:p>
    <w:p>
      <w:pPr>
        <w:pStyle w:val="BodyText"/>
      </w:pPr>
      <w:r>
        <w:t xml:space="preserve">Aliya Kaya</w:t>
      </w:r>
    </w:p>
    <w:p>
      <w:pPr>
        <w:pStyle w:val="BodyText"/>
      </w:pPr>
      <w:r>
        <w:t xml:space="preserve">Emerging Film Director</w:t>
      </w:r>
    </w:p>
    <w:p>
      <w:pPr>
        <w:pStyle w:val="BodyText"/>
      </w:pPr>
      <w:r>
        <w:t xml:space="preserve">*Word count: 852 words | This Scholarship Application Letter reflects authentic alignment with Turkey Istanbul's film culture and the Film Director program's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2026-07-24T13:56:37Z</dcterms:created>
  <dcterms:modified xsi:type="dcterms:W3CDTF">2026-07-24T13:56:37Z</dcterms:modified>
</cp:coreProperties>
</file>

<file path=docProps/custom.xml><?xml version="1.0" encoding="utf-8"?>
<Properties xmlns="http://schemas.openxmlformats.org/officeDocument/2006/custom-properties" xmlns:vt="http://schemas.openxmlformats.org/officeDocument/2006/docPropsVTypes"/>
</file>