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Fatima Al Mansoori</w:t>
      </w:r>
    </w:p>
    <w:p>
      <w:pPr>
        <w:pStyle w:val="BodyText"/>
      </w:pPr>
      <w:r>
        <w:t xml:space="preserve">Scholarship Committee Chairperson</w:t>
      </w:r>
    </w:p>
    <w:p>
      <w:pPr>
        <w:pStyle w:val="BodyText"/>
      </w:pPr>
      <w:r>
        <w:t xml:space="preserve">Dubai Film Foundation</w:t>
      </w:r>
    </w:p>
    <w:p>
      <w:pPr>
        <w:pStyle w:val="BodyText"/>
      </w:pPr>
      <w:r>
        <w:t xml:space="preserve">P.O. Box 115567, Dubai, United Arab Emirates</w:t>
      </w:r>
    </w:p>
    <w:bookmarkStart w:id="20" w:name="X5606435be118d3c6a70d3cd8c78c0802f11e685"/>
    <w:p>
      <w:pPr>
        <w:pStyle w:val="Heading2"/>
      </w:pPr>
      <w:r>
        <w:t xml:space="preserve">Application for Film Director Development Scholarship</w:t>
      </w:r>
    </w:p>
    <w:p>
      <w:pPr>
        <w:pStyle w:val="FirstParagraph"/>
      </w:pPr>
      <w:r>
        <w:t xml:space="preserve">Dear Dr. Al Mansoori and Esteemed Members of the Scholarship Committee,</w:t>
      </w:r>
    </w:p>
    <w:p>
      <w:pPr>
        <w:pStyle w:val="BodyText"/>
      </w:pPr>
      <w:r>
        <w:t xml:space="preserve">I am writing to express my profound enthusiasm for the prestigious Film Director Development Scholarship offered by the Dubai Film Foundation, as part of the United Arab Emirates' strategic vision to position Dubai as a global hub for cinematic excellence. As an emerging</w:t>
      </w:r>
      <w:r>
        <w:t xml:space="preserve"> </w:t>
      </w:r>
      <w:r>
        <w:rPr>
          <w:bCs/>
          <w:b/>
        </w:rPr>
        <w:t xml:space="preserve">Film Director</w:t>
      </w:r>
      <w:r>
        <w:t xml:space="preserve"> </w:t>
      </w:r>
      <w:r>
        <w:t xml:space="preserve">with five years of dedicated practice in narrative filmmaking and a deep commitment to cultural storytelling, I am submitting this</w:t>
      </w:r>
      <w:r>
        <w:t xml:space="preserve"> </w:t>
      </w:r>
      <w:r>
        <w:rPr>
          <w:iCs/>
          <w:i/>
        </w:rPr>
        <w:t xml:space="preserve">Scholarship Application Letter</w:t>
      </w:r>
      <w:r>
        <w:t xml:space="preserve"> </w:t>
      </w:r>
      <w:r>
        <w:t xml:space="preserve">to formally request consideration for your transformative program. My artistic journey has been driven by a singular passion: to create films that bridge cultures while celebrating the rich tapestry of human experience—principles perfectly aligned with Dubai's mission as a crossroads of civilizations within the United Arab Emirates Dubai.</w:t>
      </w:r>
    </w:p>
    <w:p>
      <w:pPr>
        <w:pStyle w:val="BodyText"/>
      </w:pPr>
      <w:r>
        <w:t xml:space="preserve">My professional trajectory began at the National Film School of Ireland, where I graduated with honors for my thesis film *Whispers of Al Fahidi*, an intimate portrait exploring generational connections in traditional Emirati neighborhoods. This project won Best Emerging Filmmaker at the 2021 Abu Dhabi Film Festival and was later screened at Dubai’s Museum of the Future as part of their "Cultural Dialogues" series—a moment that crystallized my conviction that Dubai offers an unparalleled environment for filmic innovation. Since then, I have directed three short films (*Desert Bloom*, *Silk Road Echoes*, and *Souk Nights*), all shot on location across the UAE’s diverse landscapes, from the desert dunes of Liwa to the bustling streets of Deira. These works have been selected for 18 international film festivals, including a notable screening at Cannes’ Cinéma de la Plage section in 2022.</w:t>
      </w:r>
    </w:p>
    <w:p>
      <w:pPr>
        <w:pStyle w:val="BodyText"/>
      </w:pPr>
      <w:r>
        <w:t xml:space="preserve">What compels me most toward Dubai as my creative home is its unique confluence of tradition and modernity—a dynamic that fuels cinematic imagination. The United Arab Emirates Dubai has evolved from a modest trading port into a cosmopolitan nexus where over 200 nationalities coexist, creating a living canvas for storytelling. This cultural alchemy is evident in the UAE’s ambitious initiatives: the establishment of IMAGINE Studios in Dubai Film City, the annual Dubai International Film Festival (DIFF), and government-backed programs like *Project Tawasul* that actively support local talent. As a</w:t>
      </w:r>
      <w:r>
        <w:t xml:space="preserve"> </w:t>
      </w:r>
      <w:r>
        <w:rPr>
          <w:iCs/>
          <w:i/>
        </w:rPr>
        <w:t xml:space="preserve">Film Director</w:t>
      </w:r>
      <w:r>
        <w:t xml:space="preserve"> </w:t>
      </w:r>
      <w:r>
        <w:t xml:space="preserve">who seeks to authentically represent Middle Eastern narratives without exoticism, I recognize that Dubai’s ecosystem provides the ideal incubator to refine my craft while contributing meaningfully to the region’s cinematic identity.</w:t>
      </w:r>
    </w:p>
    <w:p>
      <w:pPr>
        <w:pStyle w:val="BodyText"/>
      </w:pPr>
      <w:r>
        <w:t xml:space="preserve">My proposed project for this scholarship—the feature film *Emirates in Frames*—aims to chronicle the unspoken histories of Dubai through five interconnected stories spanning different eras: a pearl diver in 1950s Bur Dubai, a software engineer during Expo 2020, and contemporary artists collaborating across cultural divides. This project directly responds to the UAE’s vision for "Cultural Tourism" and aligns with the Dubai Film Foundation’s mission to foster narratives that resonate globally while rooted in local truth. With this scholarship, I would utilize resources at Dubai Institute of Design and Innovation (DIDI) to complete post-production, conduct community workshops across Dubai neighborhoods, and partner with Emirati cultural institutions like the Emirates Fine Arts Society for authentic representation.</w:t>
      </w:r>
    </w:p>
    <w:p>
      <w:pPr>
        <w:pStyle w:val="BodyText"/>
      </w:pPr>
      <w:r>
        <w:t xml:space="preserve">Financially, this scholarship represents more than just funding—it is an investment in a sustainable creative pipeline for the UAE. My current independent productions operate on minimal budgets, limiting my ability to access advanced equipment and mentorship. The scholarship would cover tuition at DIDI’s Film &amp; Media Program (including 4K cinematography workshops), industry networking sessions with directors like Hany Abu-Assad, and essential production costs for *Emirates in Frames*. Crucially, it would allow me to commit fully to this project without financial strain, ensuring I deliver a work that meets international standards while honoring the UAE’s cultural heritage.</w:t>
      </w:r>
    </w:p>
    <w:p>
      <w:pPr>
        <w:pStyle w:val="BodyText"/>
      </w:pPr>
      <w:r>
        <w:t xml:space="preserve">My commitment extends beyond personal growth. As an artist deeply embedded in Dubai’s creative community, I actively participate in initiatives like "Dubai Short Film Collective," where I mentor youth from underrepresented communities through free workshops at Alserkal Avenue. This scholarship would amplify my impact: I plan to establish a quarterly film lab at the Dubai International Academy for young Emirati filmmakers, sharing technical skills while fostering narratives that celebrate our shared humanity. The United Arab Emirates Dubai has shown extraordinary generosity in supporting creative industries through entities like the Dubai Culture &amp; Arts Authority—this scholarship continues that legacy by empowering artists who will shape the nation’s cultural narrative for decades to come.</w:t>
      </w:r>
    </w:p>
    <w:p>
      <w:pPr>
        <w:pStyle w:val="BodyText"/>
      </w:pPr>
      <w:r>
        <w:t xml:space="preserve">What sets me apart is my nuanced understanding of cross-cultural storytelling. My experience directing on location in 12 Emirates cities has taught me to listen deeply before filming—a practice I honed while collaborating with Bedouin elders in Al Ain for *Desert Bloom*. In Dubai, this approach will be vital as I navigate the city’s rapid evolution while respecting its traditions. Unlike many foreign directors who approach the UAE through a tourist lens, my work emerges from lived experience: I have navigated Dubai’s cultural nuances firsthand as someone who grew up between Abu Dhabi and Sharjah. This contextual fluency ensures *Emirates in Frames* will avoid stereotyping and instead reveal layered truths about our society.</w:t>
      </w:r>
    </w:p>
    <w:p>
      <w:pPr>
        <w:pStyle w:val="BodyText"/>
      </w:pPr>
      <w:r>
        <w:t xml:space="preserve">Finally, I am compelled by the UAE’s forward-looking ethos. Under His Highness Sheikh Mohammed bin Rashid Al Maktoum’s leadership, Dubai has positioned itself as "the most creative city on Earth" (2023 Global Creativity Index). This scholarship is not merely an educational opportunity—it is a chance to contribute to that legacy. I envision *Emirates in Frames* as a catalyst for dialogue: its release coinciding with the 50th Anniversary of UAE’s founding, it will celebrate our unity in diversity while offering audiences worldwide a sophisticated perspective on the Gulf region.</w:t>
      </w:r>
    </w:p>
    <w:p>
      <w:pPr>
        <w:pStyle w:val="BodyText"/>
      </w:pPr>
      <w:r>
        <w:t xml:space="preserve">In closing, I am not just seeking support for my film career—I am pledging to become a lifelong contributor to Dubai’s cinematic future. The **Scholarship Application Letter** you hold represents far more than financial aid; it is an invitation to co-create art that reflects the soul of the United Arab Emirates Dubai. With your investment, I will deliver a film that doesn’t just capture our city’s beauty but illuminates its spirit—a spirit that thrives at the intersection of heritage and innovation, where every frame tells a story as dynamic as the place itself.</w:t>
      </w:r>
    </w:p>
    <w:p>
      <w:pPr>
        <w:pStyle w:val="BodyText"/>
      </w:pPr>
      <w:r>
        <w:t xml:space="preserve">Thank you for considering my application. I welcome the opportunity to discuss how my vision aligns with your mission and am available for an interview at your earliest convenience.</w:t>
      </w:r>
    </w:p>
    <w:p>
      <w:pPr>
        <w:pStyle w:val="BodyText"/>
      </w:pPr>
      <w:r>
        <w:t xml:space="preserve">Sincerely,</w:t>
      </w:r>
    </w:p>
    <w:p>
      <w:pPr>
        <w:pStyle w:val="BodyText"/>
      </w:pPr>
      <w:r>
        <w:br/>
      </w:r>
      <w:r>
        <w:br/>
      </w:r>
      <w:r>
        <w:br/>
      </w:r>
    </w:p>
    <w:p>
      <w:pPr>
        <w:pStyle w:val="BodyText"/>
      </w:pPr>
      <w:r>
        <w:t xml:space="preserve">Amal Al Marzouqi</w:t>
      </w:r>
    </w:p>
    <w:p>
      <w:pPr>
        <w:pStyle w:val="BodyText"/>
      </w:pPr>
      <w:r>
        <w:t xml:space="preserve">Film Director &amp; Writer</w:t>
      </w:r>
    </w:p>
    <w:p>
      <w:pPr>
        <w:pStyle w:val="BodyText"/>
      </w:pPr>
      <w:r>
        <w:t xml:space="preserve">Dubai, United Arab Emirates | +971 50 123 4567 | amal.almarzouqi@creativeuae.ae</w:t>
      </w:r>
    </w:p>
    <w:p>
      <w:pPr>
        <w:pStyle w:val="BodyText"/>
      </w:pPr>
      <w:r>
        <w:t xml:space="preserve">Word Count: 832</w:t>
      </w:r>
    </w:p>
    <w:p>
      <w:pPr>
        <w:pStyle w:val="BodyText"/>
      </w:pPr>
      <w:r>
        <w:t xml:space="preserve">This Scholarship Application Letter embodies the spirit of Film Director excellence in United Arab Emirates Dubai.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2026-07-24T11:22:39Z</dcterms:created>
  <dcterms:modified xsi:type="dcterms:W3CDTF">2026-07-24T11:22:39Z</dcterms:modified>
</cp:coreProperties>
</file>

<file path=docProps/custom.xml><?xml version="1.0" encoding="utf-8"?>
<Properties xmlns="http://schemas.openxmlformats.org/officeDocument/2006/custom-properties" xmlns:vt="http://schemas.openxmlformats.org/officeDocument/2006/docPropsVTypes"/>
</file>