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Italy</w:t>
      </w:r>
      <w:r>
        <w:t xml:space="preserve"> </w:t>
      </w:r>
      <w:r>
        <w:t xml:space="preserve">Rome</w:t>
      </w:r>
    </w:p>
    <w:bookmarkStart w:id="25" w:name="X8851a2c51217dcb3694c460f0e2a9db5dc831dd"/>
    <w:p>
      <w:pPr>
        <w:pStyle w:val="Heading1"/>
      </w:pPr>
      <w:r>
        <w:t xml:space="preserve">Scholarship Application Letter: Pursuing Excellence as a Financial Analyst in Italy Rome</w:t>
      </w:r>
    </w:p>
    <w:p>
      <w:pPr>
        <w:pStyle w:val="FirstParagraph"/>
      </w:pPr>
      <w:r>
        <w:t xml:space="preserve">Dear Scholarship Committee,</w:t>
      </w:r>
    </w:p>
    <w:p>
      <w:pPr>
        <w:pStyle w:val="BodyText"/>
      </w:pPr>
      <w:r>
        <w:t xml:space="preserve">It is with profound enthusiasm and unwavering dedication that I submit my application for the prestigious [Name of Scholarship Program] scholarship, designed to support exceptional candidates pursuing advanced studies in Financial Analysis within the vibrant academic and professional ecosystem of Italy Rome. This letter outlines my academic trajectory, professional aspirations, and deep-seated motivation to contribute meaningfully to Rome's dynamic financial landscape as a certified Financial Analyst—a role I am determined to master through your esteemed program.</w:t>
      </w:r>
    </w:p>
    <w:bookmarkStart w:id="20" w:name="Xd28f53bc2ecdfd54441ba58ca20de6e3345ea90"/>
    <w:p>
      <w:pPr>
        <w:pStyle w:val="Heading2"/>
      </w:pPr>
      <w:r>
        <w:t xml:space="preserve">Academic Foundation and Professional Preparation</w:t>
      </w:r>
    </w:p>
    <w:p>
      <w:pPr>
        <w:pStyle w:val="FirstParagraph"/>
      </w:pPr>
      <w:r>
        <w:t xml:space="preserve">My journey in finance began during my undergraduate studies in Economics at [Your University], where I graduated with honors (GPA: 3.8/4.0) and developed a rigorous analytical framework through coursework spanning quantitative methods, corporate finance, and financial markets. My capstone project—</w:t>
      </w:r>
      <w:r>
        <w:rPr>
          <w:iCs/>
          <w:i/>
        </w:rPr>
        <w:t xml:space="preserve">"Risk Mitigation Strategies for Italian SMEs in Eurozone Volatility"</w:t>
      </w:r>
      <w:r>
        <w:t xml:space="preserve">—earned departmental recognition for its practical application of stochastic modeling to real-world scenarios involving Rome-based firms. This experience cemented my resolve to specialize in Financial Analysis, particularly within the context of Italy's unique economic environment, which is deeply intertwined with Rome’s historical and contemporary significance as Europe’s financial crucible.</w:t>
      </w:r>
    </w:p>
    <w:p>
      <w:pPr>
        <w:pStyle w:val="BodyText"/>
      </w:pPr>
      <w:r>
        <w:t xml:space="preserve">Professionally, I honed my technical skills at [Previous Company/Internship], where I utilized Bloomberg Terminal, Python for data visualization (Matplotlib, Pandas), and advanced Excel modeling to support investment decision-making. My internship at [Financial Firm in Italy or related context] exposed me to the intricacies of Italian market regulations—especially MiFID II compliance—and the nuanced approaches required when analyzing assets across Southern Europe. This experience revealed a critical gap I aim to bridge: while Rome is home to institutions like Banca d'Italia, Intesa Sanpaolo’s headquarters, and emerging fintech hubs in EUR (European Union District), there remains a shortage of analysts fluent in both advanced financial modeling and Italy's socio-economic context—a gap I am prepared to address.</w:t>
      </w:r>
    </w:p>
    <w:bookmarkEnd w:id="20"/>
    <w:bookmarkStart w:id="21" w:name="X4e114541b7bb14d8186db223fdf2352d0717da7"/>
    <w:p>
      <w:pPr>
        <w:pStyle w:val="Heading2"/>
      </w:pPr>
      <w:r>
        <w:t xml:space="preserve">Why Rome? The Confluence of Tradition and Innovation</w:t>
      </w:r>
    </w:p>
    <w:p>
      <w:pPr>
        <w:pStyle w:val="FirstParagraph"/>
      </w:pPr>
      <w:r>
        <w:t xml:space="preserve">Rome is not merely a location for my studies; it is the epicenter where centuries of financial wisdom meet 21st-century innovation. As the historical heart of European finance—housing the Roman Republic’s earliest banking systems, medieval merchant guilds, and today’s headquarters for pivotal Italian institutions—I am captivated by how Rome seamlessly blends its legacy with modernity. The city’s Financial District (EUR), dotted with offices of major banks and the newly established FinTech Accelerator at Sapienza University, offers an unparalleled environment to study finance as a living evolution. For instance, Rome’s role in Italy’s €250 billion National Recovery Plan (PNRR) demands analysts who understand both fiscal policy and market dynamics—a challenge I am eager to master within your program.</w:t>
      </w:r>
    </w:p>
    <w:p>
      <w:pPr>
        <w:pStyle w:val="BodyText"/>
      </w:pPr>
      <w:r>
        <w:t xml:space="preserve">Moreover, Rome’s position as a bridge between Mediterranean economies and EU financial structures makes it ideal for my goals. Unlike London or Frankfurt, Rome’s financial ecosystem emphasizes relationship-driven analysis—critical in Italy’s high-touch business culture—and integrates deeply with the Eurozone. I am particularly drawn to how institutions like Luiss Guido Carli University and Sapienza University of Rome are pioneering curricula that merge ESG investing (a priority for Italian banks) with digital transformation—a synergy I aim to leverage as a Financial Analyst.</w:t>
      </w:r>
    </w:p>
    <w:bookmarkEnd w:id="21"/>
    <w:bookmarkStart w:id="22" w:name="X995a61c9e022c0a5c30a462c4207d08c508d7a8"/>
    <w:p>
      <w:pPr>
        <w:pStyle w:val="Heading2"/>
      </w:pPr>
      <w:r>
        <w:t xml:space="preserve">How This Scholarship Enables My Contribution to Italy’s Financial Future</w:t>
      </w:r>
    </w:p>
    <w:p>
      <w:pPr>
        <w:pStyle w:val="FirstParagraph"/>
      </w:pPr>
      <w:r>
        <w:t xml:space="preserve">The [Name of Scholarship Program] scholarship is indispensable to my academic and professional trajectory. While my previous achievements demonstrate commitment, the financial burden of studying in Rome—especially with its high cost-of-living (ranked 10th globally by Mercer) for international students—would otherwise hinder my focus on mastering complex financial frameworks. This scholarship would alleviate that pressure, allowing me to fully immerse myself in Rome’s academic community rather than diverting energy toward financial strain.</w:t>
      </w:r>
    </w:p>
    <w:p>
      <w:pPr>
        <w:pStyle w:val="BodyText"/>
      </w:pPr>
      <w:r>
        <w:t xml:space="preserve">Crucially, the scholarship’s emphasis on cross-cultural competency aligns with my vision for a Financial Analyst who navigates Italy’s unique landscape. I plan to collaborate with Rome-based research centers like the Centro Studi di Banca d'Italia to study regional economic disparities in Southern Italy—data critical for investment strategies targeting underdeveloped markets. This work would directly serve initiatives like the European Investment Bank’s “Rome-First” SME funding program, demonstrating tangible value from my studies.</w:t>
      </w:r>
    </w:p>
    <w:bookmarkEnd w:id="22"/>
    <w:bookmarkStart w:id="23" w:name="Xe2833f0b959714e49885012d3f9d0aa4d116e63"/>
    <w:p>
      <w:pPr>
        <w:pStyle w:val="Heading2"/>
      </w:pPr>
      <w:r>
        <w:t xml:space="preserve">Long-Term Vision: Advancing Financial Analysis in Rome</w:t>
      </w:r>
    </w:p>
    <w:p>
      <w:pPr>
        <w:pStyle w:val="FirstParagraph"/>
      </w:pPr>
      <w:r>
        <w:t xml:space="preserve">My ultimate aspiration is to become a Senior Financial Analyst at a Rome-based institution driving inclusive growth. Within five years, I aim to lead a team developing financial models that support Italy’s transition toward sustainable finance—integrating the principles of the EU Green Deal with Rome’s heritage as a city balancing ancient traditions with modern progress. Post-graduation, I will leverage my network from your program to partner with entities like Cerved Group (a leading Italian credit rating agency) and local Chambers of Commerce to design analytics tools for SMEs navigating Italy’s evolving regulatory environment.</w:t>
      </w:r>
    </w:p>
    <w:p>
      <w:pPr>
        <w:pStyle w:val="BodyText"/>
      </w:pPr>
      <w:r>
        <w:t xml:space="preserve">Importantly, this scholarship is not an endpoint but a catalyst. By studying in Rome, I will absorb the city’s distinctive blend of intellectual rigor and practical business acumen—a duality vital for Financial Analysts who must translate complex data into actionable strategies for Italian stakeholders. My fluency in Italian (B2/C1 proficiency from [Language Program]) and adaptability to Rome’s professional culture ensure I will contribute immediately to classroom discourse and future projects.</w:t>
      </w:r>
    </w:p>
    <w:bookmarkEnd w:id="23"/>
    <w:bookmarkStart w:id="24" w:name="conclusion-a-commitment-rooted-in-rome"/>
    <w:p>
      <w:pPr>
        <w:pStyle w:val="Heading2"/>
      </w:pPr>
      <w:r>
        <w:t xml:space="preserve">Conclusion: A Commitment Rooted in Rome</w:t>
      </w:r>
    </w:p>
    <w:p>
      <w:pPr>
        <w:pStyle w:val="FirstParagraph"/>
      </w:pPr>
      <w:r>
        <w:t xml:space="preserve">Italy Rome is where financial history breathes, and I seek not just to study finance here, but to actively participate in its next chapter. This Scholarship Application Letter reflects my readiness to honor the trust invested in me by becoming a Financial Analyst who embodies excellence, cultural sensitivity, and strategic foresight—qualities indispensable for Rome’s financial future. I am prepared to embrace every challenge your program offers: from mastering advanced econometrics at Sapienza’s finance faculty to collaborating with Rome’s emerging FinTech startups in the EUR district. With this scholarship, I will not merely be a student but a contributor to Italy’s evolving economic narrative—a narrative where Rome remains its indispensable compass.</w:t>
      </w:r>
    </w:p>
    <w:p>
      <w:pPr>
        <w:pStyle w:val="BodyText"/>
      </w:pPr>
      <w:r>
        <w:t xml:space="preserve">Thank you for considering my application. I eagerly await the opportunity to discuss how my vision aligns with your mission and to contribute meaningfully as a Financial Analyst within the heart of Italy Rome.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Italy Rome</dc:title>
  <dc:creator/>
  <cp:keywords/>
  <dcterms:created xsi:type="dcterms:W3CDTF">2025-12-09T20:13:59Z</dcterms:created>
  <dcterms:modified xsi:type="dcterms:W3CDTF">2025-12-09T20:13:59Z</dcterms:modified>
</cp:coreProperties>
</file>

<file path=docProps/custom.xml><?xml version="1.0" encoding="utf-8"?>
<Properties xmlns="http://schemas.openxmlformats.org/officeDocument/2006/custom-properties" xmlns:vt="http://schemas.openxmlformats.org/officeDocument/2006/docPropsVTypes"/>
</file>