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Qatar</w:t>
      </w:r>
      <w:r>
        <w:t xml:space="preserve"> </w:t>
      </w:r>
      <w:r>
        <w:t xml:space="preserve">Doha</w:t>
      </w:r>
    </w:p>
    <w:bookmarkStart w:id="21" w:name="Xcf2ae76ea450485f68d5f10c508bd02e14f8010"/>
    <w:p>
      <w:pPr>
        <w:pStyle w:val="Heading1"/>
      </w:pPr>
      <w:r>
        <w:t xml:space="preserve">SCHOLARSHIP APPLICATION LETTER FOR FINANCIAL ANALYST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Financial Academy (QFA)</w:t>
      </w:r>
      <w:r>
        <w:br/>
      </w:r>
      <w:r>
        <w:t xml:space="preserve">Doha, State of Qatar</w:t>
      </w:r>
    </w:p>
    <w:bookmarkStart w:id="20" w:name="X7dae0cf0e45a4843f08985e05ce81ec24b0e5ae"/>
    <w:p>
      <w:pPr>
        <w:pStyle w:val="Heading2"/>
      </w:pPr>
      <w:r>
        <w:t xml:space="preserve">Subject: Application for Full Scholarship to Pursue Advanced Financial Analyst Certification in Qatar Doha</w:t>
      </w:r>
    </w:p>
    <w:p>
      <w:pPr>
        <w:pStyle w:val="FirstParagraph"/>
      </w:pPr>
      <w:r>
        <w:t xml:space="preserve">Dear Esteemed Scholarship Committee Members,</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Advanced Financial Analyst Certification Program at the Qatar Financial Academy (QFA) in Doha. As a dedicated finance professional deeply committed to contributing to Qatar's economic transformation, I believe this scholarship represents the critical catalyst needed to elevate my expertise and align my career trajectory with Qatar's visionary goals under</w:t>
      </w:r>
      <w:r>
        <w:t xml:space="preserve"> </w:t>
      </w:r>
      <w:r>
        <w:rPr>
          <w:iCs/>
          <w:i/>
        </w:rPr>
        <w:t xml:space="preserve">National Vision 2030</w:t>
      </w:r>
      <w:r>
        <w:t xml:space="preserve">. My ambition extends beyond personal growth—I aspire to become a distinguished</w:t>
      </w:r>
      <w:r>
        <w:t xml:space="preserve"> </w:t>
      </w:r>
      <w:r>
        <w:rPr>
          <w:bCs/>
          <w:b/>
        </w:rPr>
        <w:t xml:space="preserve">Financial Analyst</w:t>
      </w:r>
      <w:r>
        <w:t xml:space="preserve"> </w:t>
      </w:r>
      <w:r>
        <w:t xml:space="preserve">whose strategic insights directly support sustainable development initiatives across</w:t>
      </w:r>
      <w:r>
        <w:t xml:space="preserve"> </w:t>
      </w:r>
      <w:r>
        <w:rPr>
          <w:bCs/>
          <w:b/>
        </w:rPr>
        <w:t xml:space="preserve">Qatar Doha</w:t>
      </w:r>
      <w:r>
        <w:t xml:space="preserve">'s thriving financial ecosystem.</w:t>
      </w:r>
    </w:p>
    <w:p>
      <w:pPr>
        <w:pStyle w:val="BodyText"/>
      </w:pPr>
      <w:r>
        <w:t xml:space="preserve">The decision to pursue this specialized certification stems from my four years of progressive experience in corporate finance at Al Jazeera Financial Services, where I managed portfolio risk analysis for $250M+ in Qatari sovereign assets. My work directly supported the Ministry of Finance's diversification strategy, yet I recognize that mastering advanced predictive modeling and ESG integration requires formalized training unavailable through current industry channels. The QFA's globally recognized curriculum—particularly its focus on MENA market dynamics and Islamic finance frameworks—exactly bridges this gap. This program isn't merely an educational step; it is the strategic pathway to becoming a</w:t>
      </w:r>
      <w:r>
        <w:t xml:space="preserve"> </w:t>
      </w:r>
      <w:r>
        <w:rPr>
          <w:bCs/>
          <w:b/>
        </w:rPr>
        <w:t xml:space="preserve">Financial Analyst</w:t>
      </w:r>
      <w:r>
        <w:t xml:space="preserve"> </w:t>
      </w:r>
      <w:r>
        <w:t xml:space="preserve">who can navigate Doha's unique financial landscape with cultural intelligence and technical precision.</w:t>
      </w:r>
    </w:p>
    <w:p>
      <w:pPr>
        <w:pStyle w:val="BodyText"/>
      </w:pPr>
      <w:r>
        <w:rPr>
          <w:iCs/>
          <w:i/>
        </w:rPr>
        <w:t xml:space="preserve">Why Qatar Doha?</w:t>
      </w:r>
      <w:r>
        <w:t xml:space="preserve"> </w:t>
      </w:r>
      <w:r>
        <w:t xml:space="preserve">My commitment to this region transcends professional opportunity. I have witnessed firsthand how Qatar's economic evolution—from energy dominance to knowledge-based industries—has created unprecedented demand for sophisticated financial talent. In 2023 alone, Doha's financial services sector grew by 18%, with the Central Bank of Qatar prioritizing AI-driven analytics in its "Financial Sector Strategy 2030." As a native of Doha raised near Education City, I understand that my contribution must be rooted in local context. I have already volunteered with the Qatar Financial Center (QFC) to develop youth financial literacy programs, confirming that true impact requires deep community integration. This scholarship would empower me not just to learn analytics techniques, but to apply them specifically within</w:t>
      </w:r>
      <w:r>
        <w:t xml:space="preserve"> </w:t>
      </w:r>
      <w:r>
        <w:rPr>
          <w:bCs/>
          <w:b/>
        </w:rPr>
        <w:t xml:space="preserve">Qatar Doha</w:t>
      </w:r>
      <w:r>
        <w:t xml:space="preserve">'s evolving regulatory environment—where understanding Qatar's fiscal policies is as vital as mastering discounted cash flow models.</w:t>
      </w:r>
    </w:p>
    <w:p>
      <w:pPr>
        <w:pStyle w:val="BodyText"/>
      </w:pPr>
      <w:r>
        <w:t xml:space="preserve">My academic foundation complements this practical experience. I hold a Bachelor's in Finance from Hamad Bin Khalifa University (HBKU), where my thesis on "Leveraging Big Data for Risk Mitigation in Qatar's Real Estate Sector" earned departmental recognition. However, industry advancements have outpaced traditional curricula. The QFA program's emphasis on cutting-edge tools like Python for financial forecasting and blockchain-based asset tracking directly addresses the skills gap I observed while supporting Qatar Development Bank's digital transformation initiative. More importantly, the program’s partnership with the Qatar National Bank (QNB) provides unparalleled access to Doha-based case studies—such as analyzing Al-Ula project financing or managing sovereign wealth fund allocations—that textbooks cannot replicate.</w:t>
      </w:r>
    </w:p>
    <w:p>
      <w:pPr>
        <w:pStyle w:val="BodyText"/>
      </w:pPr>
      <w:r>
        <w:t xml:space="preserve">Financial barriers have consistently limited my ability to pursue advanced training in regional hubs. My family's modest income, coupled with Qatar's high cost of living (exacerbated by recent infrastructure projects), necessitates this scholarship. I have already secured a pre-acceptance from QFA and covered 30% of tuition through part-time work at Doha International Airport’s financial services unit. Yet without full funding, my dream of becoming a</w:t>
      </w:r>
      <w:r>
        <w:t xml:space="preserve"> </w:t>
      </w:r>
      <w:r>
        <w:rPr>
          <w:bCs/>
          <w:b/>
        </w:rPr>
        <w:t xml:space="preserve">Financial Analyst</w:t>
      </w:r>
      <w:r>
        <w:t xml:space="preserve"> </w:t>
      </w:r>
      <w:r>
        <w:t xml:space="preserve">in</w:t>
      </w:r>
      <w:r>
        <w:t xml:space="preserve"> </w:t>
      </w:r>
      <w:r>
        <w:rPr>
          <w:bCs/>
          <w:b/>
        </w:rPr>
        <w:t xml:space="preserve">Qatar Doha</w:t>
      </w:r>
      <w:r>
        <w:t xml:space="preserve">'s heartland would remain unrealized. This scholarship isn't merely an investment—it's the key unlocking my potential to serve Qatar's economic narrative at its most critical juncture.</w:t>
      </w:r>
    </w:p>
    <w:p>
      <w:pPr>
        <w:pStyle w:val="BodyText"/>
      </w:pPr>
      <w:r>
        <w:t xml:space="preserve">I am prepared to demonstrate immediate value upon completing this program. Within 12 months of certification, I will join QFA’s Corporate Partners Network to implement analytics solutions for Doha-based entities like Qatar Investment Authority (QIA) or the newly established Doha Financial Centre. My proposed project—"Optimizing Renewable Energy Investments through AI-Driven Cash Flow Modeling"—aligns with Qatar's $50B Green Growth Initiative and positions me to become a leader in sustainable finance within</w:t>
      </w:r>
      <w:r>
        <w:t xml:space="preserve"> </w:t>
      </w:r>
      <w:r>
        <w:rPr>
          <w:bCs/>
          <w:b/>
        </w:rPr>
        <w:t xml:space="preserve">Qatar Doha</w:t>
      </w:r>
      <w:r>
        <w:t xml:space="preserve">. I envision training 50+ junior analysts annually through QFA’s community outreach, creating a self-sustaining talent pipeline that directly supports national objectives.</w:t>
      </w:r>
    </w:p>
    <w:p>
      <w:pPr>
        <w:pStyle w:val="BodyText"/>
      </w:pPr>
      <w:r>
        <w:t xml:space="preserve">My dedication to Qatar's future is non-negotiable. In 2022, I organized the "Doha Youth Finance Summit" attended by 300 students—proving my ability to mobilize community resources. This scholarship would extend that impact exponentially. While other institutions offer finance programs, none combine QFA’s local expertise with Qatar's strategic imperatives like this program does. The opportunity to study in Doha—where I can observe the Central Bank’s daily operations from campus and engage with regulators at the Qatar Financial Centre—is irreplaceable. As a future</w:t>
      </w:r>
      <w:r>
        <w:t xml:space="preserve"> </w:t>
      </w:r>
      <w:r>
        <w:rPr>
          <w:bCs/>
          <w:b/>
        </w:rPr>
        <w:t xml:space="preserve">Financial Analyst</w:t>
      </w:r>
      <w:r>
        <w:t xml:space="preserve">, I will interpret data through the lens of Qatari values: community resilience, long-term stewardship, and innovation rooted in cultural context.</w:t>
      </w:r>
    </w:p>
    <w:p>
      <w:pPr>
        <w:pStyle w:val="BodyText"/>
      </w:pPr>
      <w:r>
        <w:t xml:space="preserve">Qatar's economic transformation demands analysts who understand both global markets and local nuance. My background—spanning corporate finance in Doha, academic research on regional challenges, and community leadership—positions me to excel in this program. I have attached my HBKU transcript, a recommendation from QFC’s Head of Strategic Analysis (who noted my "ability to translate complex analytics into actionable policy insights"), and detailed budget documentation. This</w:t>
      </w:r>
      <w:r>
        <w:t xml:space="preserve"> </w:t>
      </w:r>
      <w:r>
        <w:rPr>
          <w:bCs/>
          <w:b/>
        </w:rPr>
        <w:t xml:space="preserve">Scholarship Application Letter</w:t>
      </w:r>
      <w:r>
        <w:t xml:space="preserve"> </w:t>
      </w:r>
      <w:r>
        <w:t xml:space="preserve">is not merely a formality; it is a promise: with your support, I will become an asset to Qatar's financial ecosystem, delivering value that extends far beyond the classroom to influence how</w:t>
      </w:r>
      <w:r>
        <w:t xml:space="preserve"> </w:t>
      </w:r>
      <w:r>
        <w:rPr>
          <w:bCs/>
          <w:b/>
        </w:rPr>
        <w:t xml:space="preserve">Qatar Doha</w:t>
      </w:r>
      <w:r>
        <w:t xml:space="preserve"> </w:t>
      </w:r>
      <w:r>
        <w:t xml:space="preserve">navigates global economic currents.</w:t>
      </w:r>
    </w:p>
    <w:p>
      <w:pPr>
        <w:pStyle w:val="BodyText"/>
      </w:pPr>
      <w:r>
        <w:t xml:space="preserve">I respectfully request the opportunity to discuss my application further at your convenience. Thank you for considering my commitment to elevating finance as a force for Qatar's sustainable prosperity. I look forward to contributing meaningfully as a certified Financial Analyst in the city that has shaped my vision of economic excellence.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 in Qatar Doha</dc:title>
  <dc:creator/>
  <dc:language>en</dc:language>
  <cp:keywords/>
  <dcterms:created xsi:type="dcterms:W3CDTF">2026-07-22T17:59:58Z</dcterms:created>
  <dcterms:modified xsi:type="dcterms:W3CDTF">2026-07-22T17:59:58Z</dcterms:modified>
</cp:coreProperties>
</file>

<file path=docProps/custom.xml><?xml version="1.0" encoding="utf-8"?>
<Properties xmlns="http://schemas.openxmlformats.org/officeDocument/2006/custom-properties" xmlns:vt="http://schemas.openxmlformats.org/officeDocument/2006/docPropsVTypes"/>
</file>