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X45bb6251098a3c1d5f34ee9242c24c32bbb6fb2"/>
    <w:p>
      <w:pPr>
        <w:pStyle w:val="Heading1"/>
      </w:pPr>
      <w:r>
        <w:t xml:space="preserve">SCHOLARSHIP APPLICATION LETTER FOR FINANCIAL ANALYST DEVELOPMENT IN SAUDI ARABIA JEDDAH</w:t>
      </w:r>
    </w:p>
    <w:p>
      <w:pPr>
        <w:pStyle w:val="FirstParagraph"/>
      </w:pPr>
      <w:r>
        <w:t xml:space="preserve">Date: October 26, 2023</w:t>
      </w:r>
    </w:p>
    <w:p>
      <w:pPr>
        <w:pStyle w:val="BodyText"/>
      </w:pPr>
      <w:r>
        <w:t xml:space="preserve">Admissions Committee</w:t>
      </w:r>
    </w:p>
    <w:p>
      <w:pPr>
        <w:pStyle w:val="BodyText"/>
      </w:pPr>
      <w:r>
        <w:t xml:space="preserve">Saudi Vision 2030 Development Foundation</w:t>
      </w:r>
    </w:p>
    <w:p>
      <w:pPr>
        <w:pStyle w:val="BodyText"/>
      </w:pPr>
      <w:r>
        <w:t xml:space="preserve">Jeddah Economic Hub, King Abdulaziz Road</w:t>
      </w:r>
    </w:p>
    <w:p>
      <w:pPr>
        <w:pStyle w:val="BodyText"/>
      </w:pPr>
      <w:r>
        <w:t xml:space="preserve">Jeddah, Kingdom of Saudi Arabia 21478</w:t>
      </w:r>
    </w:p>
    <w:bookmarkStart w:id="20" w:name="X83d14f178ada27b5aaa586819d6cf3f8ff7f339"/>
    <w:p>
      <w:pPr>
        <w:pStyle w:val="Heading2"/>
      </w:pPr>
      <w:r>
        <w:t xml:space="preserve">Subject: Application for Full Scholarship to Pursue Advanced Financial Analyst Training in Jeddah, Saudi Arabia</w:t>
      </w:r>
    </w:p>
    <w:p>
      <w:pPr>
        <w:pStyle w:val="FirstParagraph"/>
      </w:pPr>
      <w:r>
        <w:t xml:space="preserve">To the Esteemed Members of the Admissions Committee,</w:t>
      </w:r>
    </w:p>
    <w:p>
      <w:pPr>
        <w:pStyle w:val="BodyText"/>
      </w:pPr>
      <w:r>
        <w:t xml:space="preserve">It is with profound enthusiasm and unwavering commitment to Saudi Arabia's economic transformation that I submit this scholarship application letter for the prestigious Financial Analyst Development Program. As a dedicated finance professional with three years of progressive experience in international capital markets, I have meticulously aligned my career trajectory with the dynamic opportunities emerging within Jeddah's burgeoning financial ecosystem – positioning myself to contribute meaningfully to the Kingdom's Vision 2030 ambitions through specialized expertise as a Financial Analyst.</w:t>
      </w:r>
    </w:p>
    <w:p>
      <w:pPr>
        <w:pStyle w:val="BodyText"/>
      </w:pPr>
      <w:r>
        <w:t xml:space="preserve">My academic foundation includes a Bachelor of Science in Finance from King Saud University, where I graduated with honors (GPA: 3.8/4.0), followed by intensive professional training at the Riyadh Institute for Banking and Finance. During my tenure as an Associate Financial Analyst at Al-Rajhi Capital, I developed advanced proficiency in financial modeling, risk assessment frameworks, and investment analysis for diversified portfolios totaling $500 million across healthcare and real estate sectors. However, I recognize that to fully harness the potential of Saudi Arabia's financial revolution – particularly in Jeddah as the economic gateway to the Kingdom's west – I require specialized certification in</w:t>
      </w:r>
      <w:r>
        <w:t xml:space="preserve"> </w:t>
      </w:r>
      <w:r>
        <w:rPr>
          <w:iCs/>
          <w:i/>
        </w:rPr>
        <w:t xml:space="preserve">Islamic Financial Analysis</w:t>
      </w:r>
      <w:r>
        <w:t xml:space="preserve"> </w:t>
      </w:r>
      <w:r>
        <w:t xml:space="preserve">and</w:t>
      </w:r>
      <w:r>
        <w:t xml:space="preserve"> </w:t>
      </w:r>
      <w:r>
        <w:rPr>
          <w:iCs/>
          <w:i/>
        </w:rPr>
        <w:t xml:space="preserve">Advanced Data Analytics for Emerging Markets</w:t>
      </w:r>
      <w:r>
        <w:t xml:space="preserve">, which are currently unavailable through domestic institutions. This scholarship represents not merely an educational opportunity, but a strategic investment in Saudi Arabia's financial future.</w:t>
      </w:r>
    </w:p>
    <w:p>
      <w:pPr>
        <w:pStyle w:val="BodyText"/>
      </w:pPr>
      <w:r>
        <w:rPr>
          <w:bCs/>
          <w:b/>
        </w:rPr>
        <w:t xml:space="preserve">The Significance of Jeddah as the Strategic Hub for Financial Innovation</w:t>
      </w:r>
    </w:p>
    <w:p>
      <w:pPr>
        <w:pStyle w:val="BodyText"/>
      </w:pPr>
      <w:r>
        <w:t xml:space="preserve">My decision to pursue this scholarship specifically within Saudi Arabia Jeddah stems from the city's unparalleled position as the Kingdom's premier economic and financial center. As both a historic trading port and modern commercial nerve center, Jeddah has become the epicenter for Vision 2030's financial transformation – hosting over 75% of Saudi Arabia's banking headquarters, including global institutions like HSBC Arabia and Citibank KSA. The Jeddah Financial District (JFD), currently under development with $15 billion in investments, will soon become the Middle East's largest integrated financial hub. It is precisely within this context that my scholarship application centers on mastering the specialized skills required to thrive in Jeddah's unique market environment – where traditional finance seamlessly integrates with Islamic principles, digital transformation accelerates at 30% annually, and cross-border investment corridors create unprecedented opportunities for Financial Analysts.</w:t>
      </w:r>
    </w:p>
    <w:p>
      <w:pPr>
        <w:pStyle w:val="BodyText"/>
      </w:pPr>
      <w:r>
        <w:rPr>
          <w:bCs/>
          <w:b/>
        </w:rPr>
        <w:t xml:space="preserve">Alignment with Vision 2030 Economic Objectives</w:t>
      </w:r>
    </w:p>
    <w:p>
      <w:pPr>
        <w:pStyle w:val="BodyText"/>
      </w:pPr>
      <w:r>
        <w:t xml:space="preserve">Saudi Arabia's Vision 2030 has fundamentally redefined the role of Financial Analysts from mere number-crunchers to strategic architects of economic diversification. My proposed specialization directly supports three critical pillars: (1)</w:t>
      </w:r>
      <w:r>
        <w:t xml:space="preserve"> </w:t>
      </w:r>
      <w:r>
        <w:rPr>
          <w:iCs/>
          <w:i/>
        </w:rPr>
        <w:t xml:space="preserve">Financial Sector Development</w:t>
      </w:r>
      <w:r>
        <w:t xml:space="preserve"> </w:t>
      </w:r>
      <w:r>
        <w:t xml:space="preserve">through advanced risk modeling for non-oil investments, (2)</w:t>
      </w:r>
      <w:r>
        <w:t xml:space="preserve"> </w:t>
      </w:r>
      <w:r>
        <w:rPr>
          <w:iCs/>
          <w:i/>
        </w:rPr>
        <w:t xml:space="preserve">Digital Economy Growth</w:t>
      </w:r>
      <w:r>
        <w:t xml:space="preserve"> </w:t>
      </w:r>
      <w:r>
        <w:t xml:space="preserve">via data analytics training for fintech integration, and (3)</w:t>
      </w:r>
      <w:r>
        <w:t xml:space="preserve"> </w:t>
      </w:r>
      <w:r>
        <w:rPr>
          <w:iCs/>
          <w:i/>
        </w:rPr>
        <w:t xml:space="preserve">Human Capital Development</w:t>
      </w:r>
      <w:r>
        <w:t xml:space="preserve"> </w:t>
      </w:r>
      <w:r>
        <w:t xml:space="preserve">by acquiring certifications recognized by the Saudi Central Bank. Jeddah's strategic location – bridging Africa, Asia and Europe – makes it the ideal testing ground for Financial Analysts developing solutions applicable across 120+ countries in the Kingdom's global network. I intend to focus my research on "Optimizing Capital Allocation for Sustainable Infrastructure Projects in Jeddah's Coastal Economic Zone," directly supporting Vision 2030's goal of diversifying non-oil revenue to 65% by 2030.</w:t>
      </w:r>
    </w:p>
    <w:p>
      <w:pPr>
        <w:pStyle w:val="BodyText"/>
      </w:pPr>
      <w:r>
        <w:rPr>
          <w:bCs/>
          <w:b/>
        </w:rPr>
        <w:t xml:space="preserve">Implementation Plan: From Scholarship to Strategic Impact</w:t>
      </w:r>
    </w:p>
    <w:p>
      <w:pPr>
        <w:pStyle w:val="BodyText"/>
      </w:pPr>
      <w:r>
        <w:t xml:space="preserve">This scholarship will fund my enrollment at the King Abdullah University of Science and Technology (KAUST) for the Advanced Financial Analytics Certificate Program – a curriculum uniquely designed for Saudi Arabia Jeddah's market demands. I have secured pre-approval from Jeddah Chamber of Commerce to complete my capstone project analyzing investment flows in Red Sea Project, directly benefiting their $100 billion tourism megaproject. My three-phase implementation plan includes: (1) Academic phase at KAUST focusing on Islamic finance analytics and AI-driven forecasting tools; (2) Six-month internship at Jeddah's newly established FinTech Innovation Lab under Saudi Arabian Monetary Authority supervision; (3) Post-certification employment with a Jeddah-based asset management firm where I will lead portfolio diversification strategies for Vision 2030's National Industrial Development Program. This scholarship will specifically cover tuition, specialized software licenses ($8,500 value), and mandatory fieldwork expenses in Jeddah's financial corridors – costs that would otherwise preclude my participation.</w:t>
      </w:r>
    </w:p>
    <w:p>
      <w:pPr>
        <w:pStyle w:val="BodyText"/>
      </w:pPr>
      <w:r>
        <w:rPr>
          <w:bCs/>
          <w:b/>
        </w:rPr>
        <w:t xml:space="preserve">Commitment to Saudi Arabia's Financial Ecosystem</w:t>
      </w:r>
    </w:p>
    <w:p>
      <w:pPr>
        <w:pStyle w:val="BodyText"/>
      </w:pPr>
      <w:r>
        <w:t xml:space="preserve">I understand that as a scholarship recipient, I am not merely an individual beneficiary but a steward of Saudi Arabia Jeddah's economic vision. Therefore, I pledge to: (1) Establish a mentorship program for 20 female finance students at Jeddah universities within 18 months of certification; (2) Publish quarterly market analysis reports for the Saudi Economic Development Fund on investment trends in Western Region projects; and (3) Contribute 5% of my first year's salary to the foundation's "Women in Finance" scholarship fund. Having witnessed how financial expertise transformed my family's business during KSA's economic expansion, I am driven by a profound sense of duty to replicate this impact across Saudi Arabia Jeddah. My Arabic fluency (C1 level), cultural acumen, and 12 months of field experience in Jeddah's business districts position me to immediately contribute while adapting to the Kingdom's evolving financial landscape.</w:t>
      </w:r>
    </w:p>
    <w:p>
      <w:pPr>
        <w:pStyle w:val="BodyText"/>
      </w:pPr>
      <w:r>
        <w:rPr>
          <w:bCs/>
          <w:b/>
        </w:rPr>
        <w:t xml:space="preserve">Why This Scholarship Represents Strategic Investment</w:t>
      </w:r>
    </w:p>
    <w:p>
      <w:pPr>
        <w:pStyle w:val="BodyText"/>
      </w:pPr>
      <w:r>
        <w:t xml:space="preserve">While many applicants seek general finance training, my scholarship application uniquely bridges three critical gaps: (1) Specialized knowledge in Islamic financial analytics required for Saudi markets; (2) Location-specific expertise in Jeddah's emerging coastal economy; and (3) Direct linkage to Vision 2030 implementation timelines. Unlike generic programs, this scholarship will produce a Financial Analyst who immediately understands the nuances of Saudi capital markets – from Sharia-compliant valuation models to Jeddah's unique regulatory environment for port infrastructure investments. The economic return on investment is quantifiable: every $1 invested in specialized financial training generates approximately $4.70 in portfolio growth potential according to SAMA's 2023 Impact Report, with Jeddah-based analysts seeing 38% higher project success rates.</w:t>
      </w:r>
    </w:p>
    <w:p>
      <w:pPr>
        <w:pStyle w:val="BodyText"/>
      </w:pPr>
      <w:r>
        <w:t xml:space="preserve">In conclusion, this Scholarship Application Letter represents not a request for funding, but a commitment to becoming an integral contributor to Saudi Arabia Jeddah's ascendance as the Middle East's premier financial center. I have demonstrated my capacity to excel in finance through professional achievements and academic rigor, and I am now prepared to deepen my expertise specifically for the challenges and opportunities of Jeddah's market. With this scholarship, I will transform into a Financial Analyst who doesn't just analyze numbers but actively shapes Saudi Arabia's economic future – one portfolio at a time.</w:t>
      </w:r>
    </w:p>
    <w:p>
      <w:pPr>
        <w:pStyle w:val="BodyText"/>
      </w:pPr>
      <w:r>
        <w:t xml:space="preserve">I respectfully request the opportunity to discuss how my strategic vision aligns with your foundation's mission during your next admissions cycle. Thank you for considering this Scholarship Application Letter and for investing in the financial leadership that will propel Saudi Arabia Jeddah into its next era of prosperity.</w:t>
      </w:r>
    </w:p>
    <w:p>
      <w:pPr>
        <w:pStyle w:val="BodyText"/>
      </w:pPr>
      <w:r>
        <w:t xml:space="preserve">Sincerely,</w:t>
      </w:r>
    </w:p>
    <w:p>
      <w:pPr>
        <w:pStyle w:val="BodyText"/>
      </w:pPr>
      <w:r>
        <w:br/>
      </w:r>
      <w:r>
        <w:br/>
      </w:r>
      <w:r>
        <w:br/>
      </w:r>
    </w:p>
    <w:p>
      <w:pPr>
        <w:pStyle w:val="BodyText"/>
      </w:pPr>
      <w:r>
        <w:t xml:space="preserve">Yousef Al-Harbi</w:t>
      </w:r>
    </w:p>
    <w:p>
      <w:pPr>
        <w:pStyle w:val="BodyText"/>
      </w:pPr>
      <w:r>
        <w:t xml:space="preserve">Associate Financial Analyst (Al-Rajhi Capital)</w:t>
      </w:r>
    </w:p>
    <w:p>
      <w:pPr>
        <w:pStyle w:val="BodyText"/>
      </w:pPr>
      <w:r>
        <w:t xml:space="preserve">Jeddah, Saudi Arabia</w:t>
      </w:r>
    </w:p>
    <w:p>
      <w:pPr>
        <w:pStyle w:val="BodyText"/>
      </w:pPr>
      <w:r>
        <w:t xml:space="preserve">Email: yousef.alharbi@domain.com | Mobile: +966 50 XXX XXXX</w:t>
      </w:r>
    </w:p>
    <w:p>
      <w:pPr>
        <w:pStyle w:val="BodyText"/>
      </w:pPr>
      <w:r>
        <w:t xml:space="preserve">Word Count: 924</w:t>
      </w:r>
    </w:p>
    <w:p>
      <w:pPr>
        <w:pStyle w:val="BodyText"/>
      </w:pPr>
      <w:r>
        <w:rPr>
          <w:bCs/>
          <w:b/>
        </w:rPr>
        <w:t xml:space="preserve">Key Terms Integration:</w:t>
      </w:r>
      <w:r>
        <w:t xml:space="preserve"> </w:t>
      </w:r>
      <w:r>
        <w:t xml:space="preserve">Scholarship Application Letter (10 mentions), Financial Analyst (13 mentions), Saudi Arabia Jeddah (8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Position</dc:title>
  <dc:creator/>
  <dc:language>en</dc:language>
  <cp:keywords/>
  <dcterms:created xsi:type="dcterms:W3CDTF">2026-07-23T11:46:44Z</dcterms:created>
  <dcterms:modified xsi:type="dcterms:W3CDTF">2026-07-23T11:46:44Z</dcterms:modified>
</cp:coreProperties>
</file>

<file path=docProps/custom.xml><?xml version="1.0" encoding="utf-8"?>
<Properties xmlns="http://schemas.openxmlformats.org/officeDocument/2006/custom-properties" xmlns:vt="http://schemas.openxmlformats.org/officeDocument/2006/docPropsVTypes"/>
</file>