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of Scholarship Selection</w:t>
      </w:r>
      <w:r>
        <w:br/>
      </w:r>
      <w:r>
        <w:t xml:space="preserve">Financial Excellence Initiative</w:t>
      </w:r>
      <w:r>
        <w:br/>
      </w:r>
      <w:r>
        <w:t xml:space="preserve">55 Water Street, Suite 1000</w:t>
      </w:r>
      <w:r>
        <w:br/>
      </w:r>
      <w:r>
        <w:t xml:space="preserve">New York, NY 10041</w:t>
      </w:r>
    </w:p>
    <w:bookmarkStart w:id="20" w:name="X2b9fae1d10ef36d85ae6d3dee4b18cab216f72e"/>
    <w:p>
      <w:pPr>
        <w:pStyle w:val="Heading2"/>
      </w:pPr>
      <w:r>
        <w:t xml:space="preserve">Subject: Application for Financial Analyst Certification Scholarship to Advance Career in United States New York City's Financial Ecosystem</w:t>
      </w:r>
    </w:p>
    <w:p>
      <w:pPr>
        <w:pStyle w:val="FirstParagraph"/>
      </w:pPr>
      <w:r>
        <w:t xml:space="preserve">To the Esteemed Scholarship Committee,</w:t>
      </w:r>
    </w:p>
    <w:p>
      <w:pPr>
        <w:pStyle w:val="BodyText"/>
      </w:pPr>
      <w:r>
        <w:t xml:space="preserve">It is with profound enthusiasm and unwavering determination that I submit my application for the prestigious Financial Analyst Certification Scholarship, designed to empower aspiring professionals like myself to contribute meaningfully to the dynamic financial landscape of United States New York City. As a dedicated finance professional currently navigating the critical transition from academic excellence toward industry leadership within Manhattan’s iconic financial district, this scholarship represents not merely financial assistance, but a vital catalyst for achieving my mission: becoming an indispensable Financial Analyst driving data-informed decisions for New York City’s global economic engine.</w:t>
      </w:r>
    </w:p>
    <w:p>
      <w:pPr>
        <w:pStyle w:val="BodyText"/>
      </w:pPr>
      <w:r>
        <w:t xml:space="preserve">My journey in finance began with a Bachelor of Science in Finance from the City University of New York (CUNY), where I graduated with honors and developed a rigorous analytical framework through coursework spanning corporate valuation, quantitative methods, and financial markets. However, I quickly realized that theoretical knowledge alone cannot suffice for the complexities of Wall Street’s high-stakes environment. To bridge this gap and achieve my professional aspiration of becoming a certified Financial Analyst (CFA) specializing in sustainable investment strategies for NYC-based institutions, I require access to the advanced CFA Program Level I materials and examination fees. The cost of these resources—exceeding $1,500 annually—presents a significant barrier despite my current part-time position as an Investment Analyst Assistant at a mid-sized asset management firm in Lower Manhattan. This scholarship would directly alleviate this burden, allowing me to fully dedicate myself to mastering the CFA curriculum without compromising my commitment to family financial responsibilities.</w:t>
      </w:r>
    </w:p>
    <w:p>
      <w:pPr>
        <w:pStyle w:val="BodyText"/>
      </w:pPr>
      <w:r>
        <w:t xml:space="preserve">My vision for contributing to United States New York City’s financial sector is deeply rooted in its unique ecosystem. I have spent over a year observing the heartbeat of finance firsthand—attending networking events at the NYSE, participating in workshops hosted by the Financial Analysts Society of New York (FASNY), and shadowing professionals at firms like BlackRock’s Hudson Yards campus. What excites me most is NYC’s leadership in integrating ESG principles into mainstream investment practices. As a candidate for this scholarship, I plan to focus my CFA studies on sustainable finance frameworks, positioning myself to support initiatives like the New York City Green Bank and the city’s ambitious net-zero goals by 2050. For example, I aim to develop analytical models that help NYC-based pension funds like the New York State Common Retirement Fund optimize capital allocation toward climate-resilient infrastructure projects—a critical need for a city facing both economic volatility and environmental challenges.</w:t>
      </w:r>
    </w:p>
    <w:p>
      <w:pPr>
        <w:pStyle w:val="BodyText"/>
      </w:pPr>
      <w:r>
        <w:t xml:space="preserve">What distinguishes my application is my commitment to community impact within New York City. Having grown up in the Bronx and witnessed how financial literacy gaps affect underserved neighborhoods, I volunteer weekly as a financial education mentor at the NYC Opportunity Network’s East Harlem branch. I’ve designed workshops teaching high school students from public schools like Lehman High School about budgeting and investment basics—skills they can leverage to build economic mobility in their communities. This scholarship would amplify my ability to create scalable educational resources for NYC’s youth, directly aligning with the city’s Department of Small Business Services’ mission to foster inclusive financial growth. I envision using my CFA designation not just for career advancement, but as a tool to democratize financial expertise across all five boroughs.</w:t>
      </w:r>
    </w:p>
    <w:p>
      <w:pPr>
        <w:pStyle w:val="BodyText"/>
      </w:pPr>
      <w:r>
        <w:t xml:space="preserve">The significance of this scholarship extends beyond personal ambition—it is an investment in NYC’s economic resilience. As the city recovers from global disruptions, its financial sector must evolve toward more inclusive and sustainable models. My training will directly support this transition: I plan to collaborate with organizations like the Manhattan Chamber of Commerce to develop ESG benchmarking tools for local businesses and present findings at events hosted by NYU Stern’s Center for Sustainable Business. This scholarship would enable me to attend the 2024 CFA Institute Conference in NYC, where I’ll network with industry leaders from JPMorgan Chase (with its global headquarters on Broadway) and Goldman Sachs (at 200 West Street), gaining insights to implement best practices immediately upon certification.</w:t>
      </w:r>
    </w:p>
    <w:p>
      <w:pPr>
        <w:pStyle w:val="BodyText"/>
      </w:pPr>
      <w:r>
        <w:t xml:space="preserve">My professional trajectory is meticulously aligned with the strategic needs of United States New York City. I’ve already secured a pre-approval for my CFA Level I candidacy from the CFA Institute, and my current employer has pledged support for my study time during work hours—a testament to their confidence in this path. The $2,000 scholarship amount would cover 100% of my examination fees and access to premium study materials like Kaplan’s CFA prep platform. This investment will yield measurable returns: within 18 months of certification, I aim to secure a Financial Analyst role at a NYC-based firm focused on sustainable capital markets, where I can immediately contribute $25K+ in annual value through enhanced portfolio analytics and ESG integration strategies—a figure that aligns with the city’s economic development targets.</w:t>
      </w:r>
    </w:p>
    <w:p>
      <w:pPr>
        <w:pStyle w:val="BodyText"/>
      </w:pPr>
      <w:r>
        <w:t xml:space="preserve">United States New York City is not merely my workplace—it is my home and the crucible of global finance. From the towering skyscrapers of Wall Street to the innovative fintech startups in Brooklyn Tech Triangle, this city demands professionals who blend analytical rigor with a deep understanding of its unique socio-economic fabric. I have already demonstrated this synergy through my volunteer work and industry engagement. With your support, I will transform academic dedication into tangible community impact, ensuring that every dollar invested in my education circulates as economic opportunity across New York City’s diverse neighborhoods.</w:t>
      </w:r>
    </w:p>
    <w:p>
      <w:pPr>
        <w:pStyle w:val="BodyText"/>
      </w:pPr>
      <w:r>
        <w:t xml:space="preserve">I respectfully request the privilege of joining the ranks of scholars who have shaped NYC’s financial legacy. My application is accompanied by letters of recommendation from Dr. Evelyn Reed (Professor of Finance at NYU Stern) and Mr. David Chen (Senior Portfolio Manager at State Street Global Advisors), detailing my academic excellence and professional promise. Thank you for considering this application with the gravity it deserves—I am eager to discuss how my CFA certification journey will strengthen New York City’s position as the world’s preeminent financial center.</w:t>
      </w:r>
    </w:p>
    <w:p>
      <w:pPr>
        <w:pStyle w:val="BodyText"/>
      </w:pPr>
      <w:r>
        <w:t xml:space="preserve">Sincerely,</w:t>
      </w:r>
    </w:p>
    <w:p>
      <w:pPr>
        <w:pStyle w:val="BodyText"/>
      </w:pPr>
      <w:r>
        <w:t xml:space="preserve">[Your Handwritten Signature (if printed)]</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2026-07-24T14:28:41Z</dcterms:created>
  <dcterms:modified xsi:type="dcterms:W3CDTF">2026-07-24T14:28:41Z</dcterms:modified>
</cp:coreProperties>
</file>

<file path=docProps/custom.xml><?xml version="1.0" encoding="utf-8"?>
<Properties xmlns="http://schemas.openxmlformats.org/officeDocument/2006/custom-properties" xmlns:vt="http://schemas.openxmlformats.org/officeDocument/2006/docPropsVTypes"/>
</file>