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in</w:t>
      </w:r>
      <w:r>
        <w:t xml:space="preserve"> </w:t>
      </w:r>
      <w:r>
        <w:t xml:space="preserve">Chile</w:t>
      </w:r>
      <w:r>
        <w:t xml:space="preserve"> </w:t>
      </w:r>
      <w:r>
        <w:t xml:space="preserve">Santiago</w:t>
      </w:r>
    </w:p>
    <w:bookmarkStart w:id="22" w:name="Xb27fd6d23e3b80c6c4a02c65656cc7fcc8c2fbc"/>
    <w:p>
      <w:pPr>
        <w:pStyle w:val="Heading1"/>
      </w:pPr>
      <w:r>
        <w:t xml:space="preserve">SCHOLARSHIP APPLICATION LETTER FOR ADVANCED FIREFIGHTER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To the Scholarship Committee,</w:t>
      </w:r>
      <w:r>
        <w:br/>
      </w:r>
      <w:r>
        <w:t xml:space="preserve">Chilean National Fire Service (Cuerpo de Bomberos de Chile)</w:t>
      </w:r>
      <w:r>
        <w:br/>
      </w:r>
      <w:r>
        <w:t xml:space="preserve">Santiago Metropolitan Region</w:t>
      </w:r>
    </w:p>
    <w:bookmarkStart w:id="21" w:name="X843c9a83f6e20a90c5fd3c4c11b07666b38dd8a"/>
    <w:p>
      <w:pPr>
        <w:pStyle w:val="Heading2"/>
      </w:pPr>
      <w:r>
        <w:t xml:space="preserve">Subject: Application for Advanced Firefighter Training Scholarship in Santiago, Chile</w:t>
      </w:r>
    </w:p>
    <w:p>
      <w:pPr>
        <w:pStyle w:val="FirstParagraph"/>
      </w:pPr>
      <w:r>
        <w:t xml:space="preserve">Dear Esteemed Members of the Scholarship Committee,</w:t>
      </w:r>
    </w:p>
    <w:p>
      <w:pPr>
        <w:pStyle w:val="BodyText"/>
      </w:pPr>
      <w:r>
        <w:t xml:space="preserve">With profound respect for the life-saving mission of Chile’s fire services and deep personal commitment to protecting communities across Santiago, I write to formally apply for the Advanced Firefighter Training Scholarship offered through your esteemed institution. As a dedicated firefighter serving in Santiago’s urban landscape—a city where dense neighborhoods, historical architecture, and unique geographical challenges create complex emergency scenarios—I seek this scholarship to advance my technical expertise and contribute more effectively to Chile’s public safety mission.</w:t>
      </w:r>
    </w:p>
    <w:p>
      <w:pPr>
        <w:pStyle w:val="BodyText"/>
      </w:pPr>
      <w:r>
        <w:t xml:space="preserve">My journey as a Firefighter began in 2018 when I joined the Municipal Fire Department of Providencia (Santiago), one of the most dynamic districts in Chile Santiago. Over five years, I have responded to over 350 emergencies—from high-rise building fires in the financial district to wildfires threatening the Andean foothills near El Bosque. Each incident reinforced my conviction that modern firefighting demands specialized knowledge beyond basic training. In Santiago, where urban density compounds risks—such as narrow streets hindering apparatus access and historical buildings with fragile infrastructure—I witnessed firsthand how advanced technical training saves lives during critical moments like the 2017 Cerro San Cristóbal fire or recent smoke incidents in La Reina.</w:t>
      </w:r>
    </w:p>
    <w:p>
      <w:pPr>
        <w:pStyle w:val="BodyText"/>
      </w:pPr>
      <w:r>
        <w:t xml:space="preserve">Chile Santiago’s unique challenges make this scholarship indispensable. Unlike rural regions, our urban environment requires mastery of: (1) High-rise firefighting protocols for Santiago’s 35+ skyscrapers; (2) Cultural sensitivity during emergencies in diverse neighborhoods like Barrio Brasil or Quinta Normal; and (3) Disaster response planning for the city’s vulnerability to earthquakes and seasonal wildfires. Current municipal training programs lack comprehensive modules on these specifics. For instance, Santiago’s 2019 wildfire season exposed gaps in rapid deployment strategies for foothill communities—a gap I aim to bridge through specialized study.</w:t>
      </w:r>
    </w:p>
    <w:p>
      <w:pPr>
        <w:pStyle w:val="BodyText"/>
      </w:pPr>
      <w:r>
        <w:t xml:space="preserve">The Advanced Firefighter Training Scholarship is not merely an educational opportunity; it is a strategic investment in Chile Santiago’s public safety infrastructure. This program directly addresses three critical needs identified by the Chilean National Fire Department’s 2023 Strategic Plan: (1) Reducing response times in dense urban zones; (2) Enhancing cross-departmental coordination during multi-hazard events; and (3) Integrating climate-resilient tactics for Santiago’s increasingly dry summers. My proposed coursework—focused on structural fire dynamics, hazardous materials management, and community risk assessment—aligns precisely with these priorities. I have already secured preliminary approval from my station commander to apply these skills immediately upon completion.</w:t>
      </w:r>
    </w:p>
    <w:p>
      <w:pPr>
        <w:pStyle w:val="BodyText"/>
      </w:pPr>
      <w:r>
        <w:t xml:space="preserve">I propose a three-part implementation plan for the scholarship: First, I will complete the 12-month certification at Chile’s National Fire Academy (Academia Nacional de Bomberos) in Santiago, specializing in urban firefighting. Second, I will develop a localized training module addressing Santiago-specific risks—such as retrofitting colonial-era buildings for fire safety—which I will present to 50+ municipal firefighters. Third, I commit to mentoring two junior firefighters at my station annually using the advanced techniques acquired through this scholarship.</w:t>
      </w:r>
    </w:p>
    <w:p>
      <w:pPr>
        <w:pStyle w:val="BodyText"/>
      </w:pPr>
      <w:r>
        <w:t xml:space="preserve">My academic foundation supports this pursuit: I hold a Technical Degree in Emergency Management from Universidad de Chile (2019) and have completed 450 hours of practical firefighting training. However, Santiago’s evolving threats demand more than foundational knowledge. During the 2023 heatwave crisis, our team struggled with thermal imaging limitations during nighttime operations—a challenge I’ve identified for targeted study under this scholarship. Moreover, as a native of Ñuñoa (Santiago), I understand community trust is built through cultural fluency; my bilingual skills (Spanish/English) allow me to collaborate seamlessly with Chile’s growing international emergency teams.</w:t>
      </w:r>
    </w:p>
    <w:p>
      <w:pPr>
        <w:pStyle w:val="BodyText"/>
      </w:pPr>
      <w:r>
        <w:t xml:space="preserve">Chile Santiago needs firefighters who are not only technically proficient but deeply rooted in our city’s identity. This scholarship represents the bridge between my experience and the advanced capabilities required to protect Santiago’s 7 million residents. In a city where every neighborhood—from the historic streets of Lastarria to the modern hubs of Las Condes—faces distinct risks, we cannot afford generic training. I am prepared to leverage this scholarship not just for personal advancement, but as a catalyst for systemic improvement in Chile’s fire services.</w:t>
      </w:r>
    </w:p>
    <w:p>
      <w:pPr>
        <w:pStyle w:val="BodyText"/>
      </w:pPr>
      <w:r>
        <w:t xml:space="preserve">Having served through Santiago’s most demanding emergencies—from the 2016 earthquakes that damaged central infrastructure to last year’s smoke crisis that affected schools and hospitals—I know this training is urgent. The scholarship committee has a legacy of transforming dedicated firefighters into leaders; I aspire to join their ranks. My station commander, Captain Ana Méndez (Bomberos Providencia), endorses this application in writing and confirms my 100% availability for post-training service commitments.</w:t>
      </w:r>
    </w:p>
    <w:p>
      <w:pPr>
        <w:pStyle w:val="BodyText"/>
      </w:pPr>
      <w:r>
        <w:t xml:space="preserve">I respectfully request the opportunity to contribute my energy and dedication to Chile Santiago’s fire services through this scholarship. With advanced training, I will translate theory into tangible outcomes: faster rescue operations, stronger community partnerships, and a legacy of safer streets in the heart of Chile. Thank you for considering this application—a vital step toward elevating firefighting excellence in our shared home.</w:t>
      </w:r>
    </w:p>
    <w:p>
      <w:pPr>
        <w:pStyle w:val="BodyText"/>
      </w:pPr>
      <w:r>
        <w:t xml:space="preserve">Respectfully submitted,</w:t>
      </w:r>
    </w:p>
    <w:p>
      <w:pPr>
        <w:pStyle w:val="BodyText"/>
      </w:pPr>
      <w:r>
        <w:t xml:space="preserve">[Your Full Name]</w:t>
      </w:r>
    </w:p>
    <w:p>
      <w:pPr>
        <w:pStyle w:val="BodyText"/>
      </w:pPr>
      <w:r>
        <w:t xml:space="preserve">Certified Firefighter, Municipal Fire Department of Providencia (Santiago)</w:t>
      </w:r>
    </w:p>
    <w:p>
      <w:r>
        <w:pict>
          <v:rect style="width:0;height:1.5pt" o:hralign="center" o:hrstd="t" o:hr="t"/>
        </w:pic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formally with clear purpose, academic/professional justification, and commitment to service.</w:t>
      </w:r>
    </w:p>
    <w:p>
      <w:pPr>
        <w:numPr>
          <w:ilvl w:val="0"/>
          <w:numId w:val="1001"/>
        </w:numPr>
        <w:pStyle w:val="Compact"/>
      </w:pPr>
      <w:r>
        <w:rPr>
          <w:bCs/>
          <w:b/>
        </w:rPr>
        <w:t xml:space="preserve">Firefighter:</w:t>
      </w:r>
      <w:r>
        <w:t xml:space="preserve"> </w:t>
      </w:r>
      <w:r>
        <w:t xml:space="preserve">Demonstrated through 5+ years of Santiago-based emergency response, technical skills, and mission-driven language.</w:t>
      </w:r>
    </w:p>
    <w:p>
      <w:pPr>
        <w:numPr>
          <w:ilvl w:val="0"/>
          <w:numId w:val="1001"/>
        </w:numPr>
        <w:pStyle w:val="Compact"/>
      </w:pPr>
      <w:r>
        <w:rPr>
          <w:bCs/>
          <w:b/>
        </w:rPr>
        <w:t xml:space="preserve">Chile Santiago:</w:t>
      </w:r>
      <w:r>
        <w:t xml:space="preserve"> </w:t>
      </w:r>
      <w:r>
        <w:t xml:space="preserve">Specific references to neighborhoods (Providencia, Ñuñoa), climate challenges (Andean foothills, wildfires), urban infrastructure (high-rises), and municipal services unique to the 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in Chile Santiago</dc:title>
  <dc:creator/>
  <dc:language>en</dc:language>
  <cp:keywords/>
  <dcterms:created xsi:type="dcterms:W3CDTF">2026-07-23T04:17:54Z</dcterms:created>
  <dcterms:modified xsi:type="dcterms:W3CDTF">2026-07-23T04:17:54Z</dcterms:modified>
</cp:coreProperties>
</file>

<file path=docProps/custom.xml><?xml version="1.0" encoding="utf-8"?>
<Properties xmlns="http://schemas.openxmlformats.org/officeDocument/2006/custom-properties" xmlns:vt="http://schemas.openxmlformats.org/officeDocument/2006/docPropsVTypes"/>
</file>