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India</w:t>
      </w:r>
      <w:r>
        <w:t xml:space="preserve"> </w:t>
      </w:r>
      <w:r>
        <w:t xml:space="preserve">Bangalore</w:t>
      </w:r>
    </w:p>
    <w:bookmarkStart w:id="20" w:name="Xd474331a3f652977da7a259fc60e300264e2f8e"/>
    <w:p>
      <w:pPr>
        <w:pStyle w:val="Heading1"/>
      </w:pPr>
      <w:r>
        <w:t xml:space="preserve">Scholarship Application Letter: Advancing Firefighting Excellence in India Bangalore</w:t>
      </w:r>
    </w:p>
    <w:p>
      <w:pPr>
        <w:pStyle w:val="FirstParagraph"/>
      </w:pPr>
      <w:r>
        <w:t xml:space="preserve">Dear Esteemed Scholarship Committee,</w:t>
      </w:r>
    </w:p>
    <w:p>
      <w:pPr>
        <w:pStyle w:val="BodyText"/>
      </w:pPr>
      <w:r>
        <w:t xml:space="preserve">With profound respect for the critical mission of fire services and deep admiration for the dedicated professionals who serve as Firefighters across India, I am writing to submit my application for the prestigious [Name of Scholarship Program] scholarship. As a committed citizen of Bangalore, Karnataka—India's thriving hub of innovation and cultural diversity—I have chosen to channel my passion for community safety into a career as an aspiring Firefighter. This Scholarship Application Letter outlines my journey, aspirations, and unwavering resolve to contribute meaningfully to the fire services infrastructure of India Bangalore.</w:t>
      </w:r>
    </w:p>
    <w:p>
      <w:pPr>
        <w:pStyle w:val="BodyText"/>
      </w:pPr>
      <w:r>
        <w:t xml:space="preserve">My fascination with firefighting began during childhood in Bangalore, where I witnessed firsthand the selfless courage of Firefighters responding to emergencies across our city's dense neighborhoods. One pivotal moment occurred during the 2018 monsoon floods when Firefighters from the Bengaluru City Corporation (BCC) and Karnataka State Disaster Response Force (KSDRF) worked tirelessly to rescue families trapped in submerged areas of Koramangala and Jayanagar. Their swift action, technical expertise, and compassion left an indelible mark on me. I realized that being a Firefighter was not merely a profession—it was a sacred commitment to protect lives, property, and the very fabric of our community. In India Bangalore, where rapid urbanization has intensified fire risks in high-rises, commercial complexes, and traditional markets like Chickpete or Commercial Street, this commitment is more vital than ever.</w:t>
      </w:r>
    </w:p>
    <w:p>
      <w:pPr>
        <w:pStyle w:val="BodyText"/>
      </w:pPr>
      <w:r>
        <w:t xml:space="preserve">My academic foundation reflects my dedication to this path. I completed my Diploma in Fire Safety Engineering from the Institute of Fire Technology (IFT), Bangalore—a program recognized by the National Disaster Management Authority (NDMA). My coursework emphasized fire dynamics, rescue operations, hazardous materials handling, and disaster management protocols tailored to India's urban context. However, I recognize that true excellence in firefighting requires advanced training beyond standard curricula—particularly in high-rise firefighting techniques and advanced medical response for complex emergencies common in India Bangalore’s skyline. This is where the [Name of Scholarship Program] becomes indispensable: it would fund my participation in the Advanced Firefighter Certification Program at the National Fire Service College (NFSC), Hyderabad, a globally respected institution aligned with Indian fire service standards.</w:t>
      </w:r>
    </w:p>
    <w:p>
      <w:pPr>
        <w:pStyle w:val="BodyText"/>
      </w:pPr>
      <w:r>
        <w:t xml:space="preserve">The urgency for skilled Firefighters in India Bangalore cannot be overstated. According to the Karnataka State Disaster Management Authority (KSDMA), urban fire incidents increased by 22% between 2019–2023, driven by electrical faults in aging infrastructure and fires in crowded commercial hubs. Bangalore’s unique challenges—monsoon-related electrical hazards, traffic congestion delaying response times, and the need for culturally sensitive communication during emergencies—demand Firefighters who are technically adept yet deeply rooted in our community. My volunteer work with the Bangalore Disaster Response Network (BDRN) has prepared me for this reality: I’ve assisted in organizing fire safety workshops at local schools near Electronics City and supported evacuation drills during large-scale events like the Bangalore International Film Festival. These experiences reinforced that firefighting is as much about empathy and community trust as it is about technical skill.</w:t>
      </w:r>
    </w:p>
    <w:p>
      <w:pPr>
        <w:pStyle w:val="BodyText"/>
      </w:pPr>
      <w:r>
        <w:t xml:space="preserve">This scholarship would transform my trajectory. Currently, I am employed part-time with a fire safety consultancy in Koramangala, conducting risk assessments for IT parks and commercial complexes. While invaluable, this role cannot replace the structured training required to become a certified Firefighter with the Bangalore Fire Department (BFD). The Advanced Certification Program will equip me with specialized knowledge in thermal imaging technology, confined space rescue, and crowd management—skills directly applicable to high-density environments like India Bangalore’s tech corridors and heritage districts. Without financial assistance, I would face significant barriers to accessing this life-saving education. The scholarship would cover tuition, certification fees, and field training costs—ensuring I can focus entirely on mastering the competencies needed to serve.</w:t>
      </w:r>
    </w:p>
    <w:p>
      <w:pPr>
        <w:pStyle w:val="BodyText"/>
      </w:pPr>
      <w:r>
        <w:t xml:space="preserve">I am also committed to giving back to India Bangalore’s fire services ecosystem. Upon certification, I plan to collaborate with the BFD on initiatives addressing Bangalore-specific risks: developing multilingual fire safety guides for migrant communities, integrating AI-based fire hazard mapping in high-risk zones like HSR Layout, and mentoring youth through the Karnataka Fire Service Youth Program. My goal is not just to serve as a Firefighter but to elevate the entire profession within our city—ensuring that every resident, from a homeowner in Whitefield to a vendor at Cubbon Park market, feels safe knowing expertly trained Firefighters stand ready.</w:t>
      </w:r>
    </w:p>
    <w:p>
      <w:pPr>
        <w:pStyle w:val="BodyText"/>
      </w:pPr>
      <w:r>
        <w:t xml:space="preserve">The legacy of Bangalore’s fire services inspires me daily. From the historic 1930s fire stations in Basavangudi to the modern BFD headquarters at Vidhana Soudha, this institution has grown alongside our city. I aim to honor that legacy by bringing innovation and compassion to every call we answer. This scholarship is not merely financial aid; it is an investment in the safety of millions who call India Bangalore home. It will empower me to transition from a dedicated learner into a frontline Firefighter capable of protecting Bangalore’s people, heritage, and future.</w:t>
      </w:r>
    </w:p>
    <w:p>
      <w:pPr>
        <w:pStyle w:val="BodyText"/>
      </w:pPr>
      <w:r>
        <w:t xml:space="preserve">As I embark on this journey to serve as a Firefighter in India Bangalore, I carry with me the understanding that our city’s resilience is forged through collective action. With the support of this scholarship, I will not only fulfill my personal aspiration but actively strengthen the fire service network that safeguards our vibrant community. Thank you for considering my application to become part of this vital mission.</w:t>
      </w:r>
    </w:p>
    <w:p>
      <w:pPr>
        <w:pStyle w:val="BodyText"/>
      </w:pPr>
      <w:r>
        <w:t xml:space="preserve">Sincerely,</w:t>
      </w:r>
    </w:p>
    <w:p>
      <w:pPr>
        <w:pStyle w:val="BodyText"/>
      </w:pPr>
      <w:r>
        <w:t xml:space="preserve">[Your Full Name]</w:t>
      </w:r>
    </w:p>
    <w:p>
      <w:pPr>
        <w:pStyle w:val="BodyText"/>
      </w:pPr>
      <w:r>
        <w:t xml:space="preserve">Application ID: [If Applicable]</w:t>
      </w:r>
    </w:p>
    <w:p>
      <w:pPr>
        <w:pStyle w:val="BodyText"/>
      </w:pPr>
      <w:r>
        <w:t xml:space="preserve">Contact: [Your Email]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India Bangalore</dc:title>
  <dc:creator/>
  <cp:keywords/>
  <dcterms:created xsi:type="dcterms:W3CDTF">2026-07-23T04:44:35Z</dcterms:created>
  <dcterms:modified xsi:type="dcterms:W3CDTF">2026-07-23T04:44:35Z</dcterms:modified>
</cp:coreProperties>
</file>

<file path=docProps/custom.xml><?xml version="1.0" encoding="utf-8"?>
<Properties xmlns="http://schemas.openxmlformats.org/officeDocument/2006/custom-properties" xmlns:vt="http://schemas.openxmlformats.org/officeDocument/2006/docPropsVTypes"/>
</file>