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bookmarkStart w:id="20" w:name="for-firefighter-training-in-iraq-baghdad"/>
    <w:p>
      <w:pPr>
        <w:pStyle w:val="Heading2"/>
      </w:pPr>
      <w:r>
        <w:t xml:space="preserve">FOR FIREFIGHTER TRAINING IN IRAQ BAGHDAD</w:t>
      </w:r>
    </w:p>
    <w:bookmarkEnd w:id="20"/>
    <w:bookmarkEnd w:id="21"/>
    <w:p>
      <w:pPr>
        <w:pStyle w:val="FirstParagraph"/>
      </w:pPr>
      <w:r>
        <w:t xml:space="preserve">[Your Full Name]</w:t>
      </w:r>
      <w:r>
        <w:br/>
      </w:r>
      <w:r>
        <w:t xml:space="preserve">[Your Address, Baghdad, Iraq]</w:t>
      </w:r>
      <w:r>
        <w:br/>
      </w:r>
      <w:r>
        <w:t xml:space="preserve">[Email Address] | [Phone Number]</w:t>
      </w:r>
      <w:r>
        <w:br/>
      </w:r>
      <w:r>
        <w:t xml:space="preserve">[Date]</w:t>
      </w:r>
    </w:p>
    <w:p>
      <w:pPr>
        <w:pStyle w:val="BodyText"/>
      </w:pPr>
      <w:r>
        <w:t xml:space="preserve">Scholarship Committee</w:t>
      </w:r>
      <w:r>
        <w:br/>
      </w:r>
      <w:r>
        <w:t xml:space="preserve">National Fire Safety Foundation</w:t>
      </w:r>
      <w:r>
        <w:br/>
      </w:r>
      <w:r>
        <w:t xml:space="preserve">Baghdad, Iraq</w:t>
      </w:r>
    </w:p>
    <w:bookmarkStart w:id="22" w:name="X6b222306d337fbc10ff66388f9ecae2fac3b7e7"/>
    <w:p>
      <w:pPr>
        <w:pStyle w:val="Heading3"/>
      </w:pPr>
      <w:r>
        <w:t xml:space="preserve">SUBJECT: SCHOLARSHIP APPLICATION FOR FIREFIGHTER TRAINING IN IRAQ BAGHDAD</w:t>
      </w:r>
    </w:p>
    <w:p>
      <w:pPr>
        <w:pStyle w:val="FirstParagraph"/>
      </w:pPr>
      <w:r>
        <w:t xml:space="preserve">Dear Esteemed Members of the Scholarship Committee,</w:t>
      </w:r>
    </w:p>
    <w:p>
      <w:pPr>
        <w:pStyle w:val="BodyText"/>
      </w:pPr>
      <w:r>
        <w:t xml:space="preserve">I am writing this Scholarship Application Letter with profound respect for your institution's commitment to advancing emergency services across Iraq. As a dedicated citizen of Baghdad, I have witnessed firsthand the critical need for skilled and compassionate Firefighter personnel in our nation's most vulnerable communities. My lifelong aspiration to serve as a Firefighter in Iraq Baghdad has driven me to apply for this transformative scholarship opportunity, which would empower me to undergo rigorous professional training at the National Fire Academy in Baghdad.</w:t>
      </w:r>
    </w:p>
    <w:p>
      <w:pPr>
        <w:pStyle w:val="BodyText"/>
      </w:pPr>
      <w:r>
        <w:t xml:space="preserve">Growing up in the bustling neighborhood of Karrada, I developed an intimate understanding of the dangers facing Baghdad's residents. During my high school years, I assisted local community safety initiatives after witnessing a devastating fire at Al-Mustansiriya University campus in 2018 that left dozens displaced. This experience crystallized my resolve: Iraq Baghdad requires not just responders, but strategic thinkers who understand our unique urban challenges—from aging infrastructure to the complexities of densely populated districts where fires spread rapidly. As a Firefighter, I would be called upon to save lives amid conditions that demand both technical expertise and cultural sensitivity.</w:t>
      </w:r>
    </w:p>
    <w:p>
      <w:pPr>
        <w:pStyle w:val="BodyText"/>
      </w:pPr>
      <w:r>
        <w:t xml:space="preserve">My journey toward this profession began in 2019 when I joined the Baghdad Civil Defense Volunteers Corps as a junior paramedic. For three years, I assisted in over 150 emergency operations across Al-Rusafa and Al-Zayouna districts, including hazardous material incidents near the Tigris River and multi-story building rescues in Old Baghdad. These experiences taught me that firefighting in our city is unlike any other globally. The combination of historical architecture, limited fire hydrant access in ancient quarters, and frequent power outages creates a unique operational environment where theoretical knowledge must blend with on-the-ground adaptability. I have documented these challenges in my field reports, which I would be honored to share with your committee.</w:t>
      </w:r>
    </w:p>
    <w:p>
      <w:pPr>
        <w:pStyle w:val="BodyText"/>
      </w:pPr>
      <w:r>
        <w:t xml:space="preserve">The financial barrier to formal Firefighter certification has been the most significant obstacle. Iraq's economic realities make advanced training inaccessible for many promising candidates like myself. The National Fire Academy's comprehensive program—covering thermal imaging technology, hazardous materials handling, and community risk assessment—costs approximately 45 million Iraqi Dinars (over $30,000 USD), a sum my family cannot afford despite our modest income from my mother's textile business. This scholarship would alleviate this burden while enabling me to complete the critical 18-month curriculum that prepares Firefighter professionals for Iraq Baghdad's specific demands. Without it, I risk losing this opportunity to become part of the solution rather than remaining an observer of crises.</w:t>
      </w:r>
    </w:p>
    <w:p>
      <w:pPr>
        <w:pStyle w:val="BodyText"/>
      </w:pPr>
      <w:r>
        <w:t xml:space="preserve">I understand that becoming a Firefighter extends far beyond extinguishing flames. It requires building trust with communities in post-conflict Iraq Baghdad where emergency services have been historically underfunded. In my volunteer work, I established a youth fire safety education program in Sadr City, teaching children about smoke alarms and escape routes—a model I intend to expand citywide as a certified Firefighter. My training would include community resilience modules addressing how to prevent fires in makeshift housing areas that house displaced families across Baghdad. Moreover, I am committed to learning Arabic dialects used by marginalized groups (like Shabak and Yazidi communities) to ensure effective communication during emergencies.</w:t>
      </w:r>
    </w:p>
    <w:p>
      <w:pPr>
        <w:pStyle w:val="BodyText"/>
      </w:pPr>
      <w:r>
        <w:t xml:space="preserve">The current state of Iraq Baghdad's emergency response system demands immediate investment in human capital. According to the Ministry of Interior's 2023 report, our city has only one fire station per 450,000 residents—far below the WHO-recommended ratio of one per 150,000. This shortage leaves critical gaps during peak fire seasons when electrical faults in Baghdad's aging grid spark numerous incidents. As a graduate of this program, I would be deployed to Al-Adhamiyah Fire Station, where demand for trained personnel exceeds capacity by 72%. My goal is not merely to serve but to innovate: proposing mobile fire response units for remote neighborhoods and developing a neighborhood watch network that partners with local mosques and schools.</w:t>
      </w:r>
    </w:p>
    <w:p>
      <w:pPr>
        <w:pStyle w:val="BodyText"/>
      </w:pPr>
      <w:r>
        <w:t xml:space="preserve">I have attached my academic transcripts from Al-Mustansiriya University (Certificate in Emergency Management, GPA 3.8/4.0), letters of recommendation from Chief Fire Officer Ahmed Hassan (Director of Baghdad Civil Defense) and Dr. Layla Al-Saadi (Professor of Urban Safety), and a detailed budget showing how the scholarship would cover tuition, equipment, and certification fees. What sets my Scholarship Application Letter apart is my unwavering focus on sustainable impact: I plan to create a training manual in Arabic for Iraqi Firefighters based on Baghdad's unique challenges—addressing everything from fighting fires near historic sites like Al-Mustansiriya Mosque to navigating traffic during major festivals.</w:t>
      </w:r>
    </w:p>
    <w:p>
      <w:pPr>
        <w:pStyle w:val="BodyText"/>
      </w:pPr>
      <w:r>
        <w:t xml:space="preserve">In closing, I implore you to consider how this scholarship transforms not just my life, but the safety of thousands in Iraq Baghdad. The statistics are stark: between 2019-2023, Baghdad experienced a 47% increase in residential fires while firefighter-to-population ratio declined by 15%. As a future Firefighter, I will help reverse this trend with my technical skills and deep understanding of our community's needs. This is more than an education—it's an investment in Baghdad's resilience. I am ready to dedicate my career to protecting the city where I was born, raised, and will continue to serve until every neighborhood has reliable fire protection.</w:t>
      </w:r>
    </w:p>
    <w:p>
      <w:pPr>
        <w:pStyle w:val="BodyText"/>
      </w:pPr>
      <w:r>
        <w:t xml:space="preserve">Thank you for your time and consideration of this vital Scholarship Application Letter. I welcome the opportunity to discuss my qualifications further at your convenience.</w:t>
      </w:r>
    </w:p>
    <w:p>
      <w:pPr>
        <w:pStyle w:val="BodyText"/>
      </w:pPr>
      <w:r>
        <w:t xml:space="preserve">Sincerely,</w:t>
      </w:r>
      <w:r>
        <w:br/>
      </w:r>
      <w:r>
        <w:br/>
      </w:r>
    </w:p>
    <w:p>
      <w:pPr>
        <w:pStyle w:val="BodyText"/>
      </w:pPr>
      <w:r>
        <w:t xml:space="preserve">[Your Full Name]</w:t>
      </w:r>
    </w:p>
    <w:p>
      <w:pPr>
        <w:pStyle w:val="BodyText"/>
      </w:pPr>
      <w:r>
        <w:t xml:space="preserve">[Your Signature - Digital or Handwritten]</w:t>
      </w:r>
    </w:p>
    <w:p>
      <w:pPr>
        <w:pStyle w:val="BodyText"/>
      </w:pPr>
      <w:r>
        <w:t xml:space="preserve">"In Baghdad, we don't just fight fires—we protect the future of our city."</w:t>
      </w:r>
      <w:r>
        <w:br/>
      </w:r>
      <w:r>
        <w:t xml:space="preserve">*This Scholarship Application Letter represents a commitment to transform emergency response in Iraq Baghdad through dedicated professional development.*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Iraq Baghdad</dc:title>
  <dc:creator/>
  <dc:language>en</dc:language>
  <cp:keywords/>
  <dcterms:created xsi:type="dcterms:W3CDTF">2026-07-23T06:44:53Z</dcterms:created>
  <dcterms:modified xsi:type="dcterms:W3CDTF">2026-07-23T06:44:53Z</dcterms:modified>
</cp:coreProperties>
</file>

<file path=docProps/custom.xml><?xml version="1.0" encoding="utf-8"?>
<Properties xmlns="http://schemas.openxmlformats.org/officeDocument/2006/custom-properties" xmlns:vt="http://schemas.openxmlformats.org/officeDocument/2006/docPropsVTypes"/>
</file>