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bookmarkStart w:id="20" w:name="Xf2d5096739ddfc782ccb6945abe18e51d557c04"/>
    <w:p>
      <w:pPr>
        <w:pStyle w:val="Heading2"/>
      </w:pPr>
      <w:r>
        <w:t xml:space="preserve">For Firefighter Training Program in Philippines Manila</w:t>
      </w:r>
    </w:p>
    <w:bookmarkEnd w:id="20"/>
    <w:bookmarkEnd w:id="21"/>
    <w:p>
      <w:pPr>
        <w:pStyle w:val="FirstParagraph"/>
      </w:pPr>
      <w:r>
        <w:t xml:space="preserve">Juan Miguel Santos</w:t>
      </w:r>
      <w:r>
        <w:br/>
      </w:r>
      <w:r>
        <w:t xml:space="preserve">456 Kalayaan Avenue</w:t>
      </w:r>
      <w:r>
        <w:br/>
      </w:r>
      <w:r>
        <w:t xml:space="preserve">Barangay San Isidro, Quezon City</w:t>
      </w:r>
      <w:r>
        <w:br/>
      </w:r>
      <w:r>
        <w:t xml:space="preserve">Manila, Philippines 1108</w:t>
      </w:r>
      <w:r>
        <w:br/>
      </w:r>
      <w:r>
        <w:t xml:space="preserve">October 26, 2023</w:t>
      </w:r>
    </w:p>
    <w:p>
      <w:pPr>
        <w:pStyle w:val="BodyText"/>
      </w:pPr>
      <w:r>
        <w:t xml:space="preserve">Scholarship Selection Committee</w:t>
      </w:r>
      <w:r>
        <w:br/>
      </w:r>
      <w:r>
        <w:t xml:space="preserve">Philippine National Fire Protection Association (PNFPA)</w:t>
      </w:r>
      <w:r>
        <w:br/>
      </w:r>
      <w:r>
        <w:t xml:space="preserve">Fire Service Training Center</w:t>
      </w:r>
      <w:r>
        <w:br/>
      </w:r>
      <w:r>
        <w:t xml:space="preserve">Quezon City, Manila</w:t>
      </w:r>
    </w:p>
    <w:bookmarkStart w:id="22" w:name="Xa1e79f0e98ada0481e3c78fee92dbe831b9fddc"/>
    <w:p>
      <w:pPr>
        <w:pStyle w:val="Heading3"/>
      </w:pPr>
      <w:r>
        <w:t xml:space="preserve">SUBJECT: FORMAL APPLICATION FOR SCHOLARSHIP TO TRAIN AS A FIREFIGHTER IN PHILIPPINES MANILA</w:t>
      </w:r>
    </w:p>
    <w:p>
      <w:pPr>
        <w:pStyle w:val="FirstParagraph"/>
      </w:pPr>
      <w:r>
        <w:t xml:space="preserve">Dear Esteemed Members of the Scholarship Selection Committee,</w:t>
      </w:r>
    </w:p>
    <w:p>
      <w:pPr>
        <w:pStyle w:val="BodyText"/>
      </w:pPr>
      <w:r>
        <w:t xml:space="preserve">It is with profound respect and unwavering determination that I submit this Scholarship Application Letter for the prestigious Firefighter Training Program at the Philippine National Fire Protection Association's Center in Manila. As a lifelong resident of Quezon City, deeply connected to the vibrant communities of Manila, I have witnessed firsthand how our city's safety infrastructure faces unprecedented challenges—from rapid urbanization and congested fire lanes to inadequate emergency response systems in low-income neighborhoods. My aspiration to become a professional Firefighter is not merely a career choice but a sacred commitment to serve the people of Philippines Manila with courage, compassion, and technical excellence.</w:t>
      </w:r>
    </w:p>
    <w:p>
      <w:pPr>
        <w:pStyle w:val="BodyText"/>
      </w:pPr>
      <w:r>
        <w:t xml:space="preserve">Growing up in the heart of Quezon City's densely populated urban landscape, I developed an early awareness of fire hazards through personal experience. At age twelve, I assisted my neighbors during a residential blaze in our barangay when the local fire station faced resource delays due to overwhelmed personnel. Witnessing elderly residents rescued by volunteers while professional responders arrived hours later ignited a lifelong mission: to transform that moment of vulnerability into systemic change as a certified Firefighter. This incident crystallized my understanding that effective fire prevention and response are not luxuries but fundamental rights for every Filipino in Manila. My academic background—graduating with honors from Quezon City High School (2018) and completing the Basic Emergency Medical Technician course at AMA University (2021)—has equipped me with the foundational knowledge to excel in rigorous firefighter training, but I require financial support to complete my professional certification.</w:t>
      </w:r>
    </w:p>
    <w:p>
      <w:pPr>
        <w:pStyle w:val="BodyText"/>
      </w:pPr>
      <w:r>
        <w:t xml:space="preserve">The significance of this Scholarship Application Letter extends beyond personal ambition; it represents a promise to Manila's most vulnerable citizens. In the Philippines Manila metro area, where over 13 million people reside in high-risk zones with suboptimal fire safety protocols, the need for trained personnel is critical. According to the National Disaster Risk Reduction and Management Council (NDRRMC), fire incidents increased by 22% in Metro Manila between 2020–2023, yet firefighter-to-population ratios remain dangerously low at 1:15,000—far below the UN's recommended standard of 1:5,469. My application embodies a strategic response to this crisis. With the scholarship funding, I will complete the PNFPA's Certified Firefighter Program (Level I &amp; II), which includes advanced fire suppression techniques, urban search and rescue operations, hazardous materials handling, and community risk assessment—skills directly applicable to Manila's unique challenges of narrow streets, high-rise tenements, and seasonal flooding that complicate emergency access.</w:t>
      </w:r>
    </w:p>
    <w:p>
      <w:pPr>
        <w:pStyle w:val="BodyText"/>
      </w:pPr>
      <w:r>
        <w:t xml:space="preserve">Financial constraints have long been a barrier to my professional development. As the eldest son in a family where my father (a barangay sanitation worker) and mother (a public school teacher) support five younger siblings, I cannot afford the ₱128,500 fee for full firefighter certification. Every peso saved through this scholarship will be invested toward critical training materials: fire hose handling equipment, thermal imaging devices for simulation drills, and specialized protective gear required for Manila's humid climate. The opportunity to train at PNFPA's Manila campus—located just 15 minutes from my home in Quezon City—ensures I can maintain my family responsibilities while committing fully to this intensive program (8 months of classroom instruction + field training). Unlike distant training centers, proximity minimizes disruption and allows immediate application of skills during community outreach projects.</w:t>
      </w:r>
    </w:p>
    <w:p>
      <w:pPr>
        <w:pStyle w:val="BodyText"/>
      </w:pPr>
      <w:r>
        <w:t xml:space="preserve">My vision extends far beyond personal certification. I pledge to return to the communities that shaped me as a Firefighter who actively prevents emergencies through education. In Manila, this means developing fire safety workshops for informal settlers in Tondo and Payatas—areas historically underserved by emergency services—and collaborating with local government units on early-warning systems for fire-prone residential zones. Having served as an Emergency Response Volunteer with the Manila City Disaster Risk Reduction Office since 2022, I've already initiated a "Safe Home" campaign teaching families to create escape routes and maintain fire extinguishers. With the scholarship, I will scale this initiative across 10 barangays in Quezon City within two years of certification. My long-term goal is to become a Fire Prevention Specialist with the Manila Fire District, where I can advocate for policy changes addressing Manila's infrastructure gaps—such as mandating fire-resistant materials in new constructions and creating dedicated "fire response corridors" along major thoroughfares.</w:t>
      </w:r>
    </w:p>
    <w:p>
      <w:pPr>
        <w:pStyle w:val="BodyText"/>
      </w:pPr>
      <w:r>
        <w:t xml:space="preserve">I recognize that the Philippines Manila fire service faces unique pressures: cultural nuances in community engagement, language diversity across barangays, and the need for culturally sensitive emergency communication. My fluency in Tagalog, Kapampangan (my mother's native language), and basic English positions me to bridge these gaps effectively. During my volunteer work with Manila's "Bantay Baha" flood response team, I successfully coordinated evacuations across diverse linguistic groups—a skill directly transferable to fire incidents where panic often stems from communication breakdowns. The PNFPA training will refine these capabilities into professional expertise, ensuring every call for help in Manila receives a unified, compassionate response.</w:t>
      </w:r>
    </w:p>
    <w:p>
      <w:pPr>
        <w:pStyle w:val="BodyText"/>
      </w:pPr>
      <w:r>
        <w:t xml:space="preserve">This Scholarship Application Letter represents more than a financial request; it is an investment in the future safety of Manila's citizens. The PNFPA's legacy of excellence—including their recognition as ASEAN Fire Service Leader (2022)—makes this institution uniquely qualified to nurture firefighters who embody both technical mastery and community-centered values. I am prepared to uphold this legacy through relentless dedication: arriving early for drills, mentoring new recruits, and documenting lessons learned from Manila's fire incidents into training modules accessible across the Philippines. As one of only 35 applicants selected from Quezon City alone, I have already demonstrated my commitment through 200+ volunteer hours—proof that I am ready to transform this scholarship into tangible service for our city.</w:t>
      </w:r>
    </w:p>
    <w:p>
      <w:pPr>
        <w:pStyle w:val="BodyText"/>
      </w:pPr>
      <w:r>
        <w:t xml:space="preserve">I respectfully request the opportunity to join the PNFPA Firefighter Training Program in Manila, where I will honor your support by becoming a guardian of safety for every community from Quiapo to Pasay. The people of Philippines Manila deserve firefighters who understand their streets, their struggles, and their resilience—and I am determined to be among them. Thank you for considering my application with the gravity it deserves.</w:t>
      </w:r>
    </w:p>
    <w:p>
      <w:pPr>
        <w:pStyle w:val="BodyText"/>
      </w:pPr>
      <w:r>
        <w:t xml:space="preserve">Sincerely,</w:t>
      </w:r>
    </w:p>
    <w:p>
      <w:pPr>
        <w:pStyle w:val="BodyText"/>
      </w:pPr>
      <w:r>
        <w:t xml:space="preserve">Juan Miguel Santos</w:t>
      </w:r>
    </w:p>
    <w:p>
      <w:pPr>
        <w:pStyle w:val="BodyText"/>
      </w:pPr>
      <w:r>
        <w:rPr>
          <w:bCs/>
          <w:b/>
        </w:rPr>
        <w:t xml:space="preserve">Enclosures:</w:t>
      </w:r>
      <w:r>
        <w:t xml:space="preserve"> </w:t>
      </w:r>
      <w:r>
        <w:t xml:space="preserve">Academic Transcripts | Volunteer Certificates | Barangay Clearance | Emergency Medical Technician Certification</w:t>
      </w:r>
    </w:p>
    <w:p>
      <w:pPr>
        <w:pStyle w:val="BodyText"/>
      </w:pPr>
      <w:r>
        <w:rPr>
          <w:bCs/>
          <w:b/>
        </w:rPr>
        <w:t xml:space="preserve">Contact:</w:t>
      </w:r>
      <w:r>
        <w:t xml:space="preserve"> </w:t>
      </w:r>
      <w:r>
        <w:t xml:space="preserve">+63917-555-0042 | juan.santos@manila.gov.ph</w:t>
      </w:r>
    </w:p>
    <w:p>
      <w:pPr>
        <w:pStyle w:val="BodyText"/>
      </w:pPr>
      <w:r>
        <w:t xml:space="preserve">This Scholarship Application Letter for Firefighter Training in Philippines Manila has been prepared with respect for the PNFPA's mission to protect communities through excellence in fire service education.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Philippines Manila</dc:title>
  <dc:creator/>
  <dc:language>en</dc:language>
  <cp:keywords/>
  <dcterms:created xsi:type="dcterms:W3CDTF">2026-07-20T21:10:55Z</dcterms:created>
  <dcterms:modified xsi:type="dcterms:W3CDTF">2026-07-20T21:10:55Z</dcterms:modified>
</cp:coreProperties>
</file>

<file path=docProps/custom.xml><?xml version="1.0" encoding="utf-8"?>
<Properties xmlns="http://schemas.openxmlformats.org/officeDocument/2006/custom-properties" xmlns:vt="http://schemas.openxmlformats.org/officeDocument/2006/docPropsVTypes"/>
</file>