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w:t>
      </w:r>
      <w:r>
        <w:t xml:space="preserve"> </w:t>
      </w:r>
      <w:r>
        <w:t xml:space="preserve">Manchester</w:t>
      </w:r>
    </w:p>
    <w:bookmarkStart w:id="21" w:name="scholarship-application-letter"/>
    <w:p>
      <w:pPr>
        <w:pStyle w:val="Heading1"/>
      </w:pPr>
      <w:r>
        <w:t xml:space="preserve">SCHOLARSHIP APPLICATION LETTER</w:t>
      </w:r>
    </w:p>
    <w:bookmarkStart w:id="20" w:name="X23875ab476fe45dd25a247a80444cbe69c71ec1"/>
    <w:p>
      <w:pPr>
        <w:pStyle w:val="Heading2"/>
      </w:pPr>
      <w:r>
        <w:t xml:space="preserve">Firefighter Training Scholarship Application</w:t>
      </w:r>
    </w:p>
    <w:p>
      <w:pPr>
        <w:pStyle w:val="FirstParagraph"/>
      </w:pPr>
      <w:r>
        <w:t xml:space="preserve">For the Manchester Fire and Rescue Service Community Development Scholarship Programme</w:t>
      </w:r>
    </w:p>
    <w:bookmarkEnd w:id="20"/>
    <w:bookmarkEnd w:id="21"/>
    <w:p>
      <w:pPr>
        <w:pStyle w:val="BodyText"/>
      </w:pPr>
      <w:r>
        <w:t xml:space="preserve">Date: October 26, 2023</w:t>
      </w:r>
    </w:p>
    <w:p>
      <w:pPr>
        <w:pStyle w:val="BodyText"/>
      </w:pPr>
      <w:r>
        <w:t xml:space="preserve">Manchester Fire and Rescue Service</w:t>
      </w:r>
      <w:r>
        <w:br/>
      </w:r>
      <w:r>
        <w:t xml:space="preserve">Head of Recruitment &amp; Development</w:t>
      </w:r>
      <w:r>
        <w:br/>
      </w:r>
      <w:r>
        <w:t xml:space="preserve">Manchester City Council Headquarters</w:t>
      </w:r>
      <w:r>
        <w:br/>
      </w:r>
      <w:r>
        <w:t xml:space="preserve">Albert Square, Manchester M60 1XH</w:t>
      </w:r>
    </w:p>
    <w:bookmarkStart w:id="22" w:name="dear-head-of-recruitment-and-development"/>
    <w:p>
      <w:pPr>
        <w:pStyle w:val="Heading3"/>
      </w:pPr>
      <w:r>
        <w:t xml:space="preserve">Dear Head of Recruitment and Development,</w:t>
      </w:r>
    </w:p>
    <w:p>
      <w:pPr>
        <w:pStyle w:val="FirstParagraph"/>
      </w:pPr>
      <w:r>
        <w:t xml:space="preserve">I am writing to express my profound enthusiasm for the Manchester Fire and Rescue Service Community Development Scholarship Programme. As a dedicated resident of Greater Manchester with deep roots in this vibrant community, I have long aspired to serve as a professional Firefighter in the United Kingdom's second-largest city—a commitment that has only intensified through years of witnessing Manchester's extraordinary resilience in times of crisis. This Scholarship Application Letter represents my earnest pursuit to join the ranks of those who protect our streets, safeguard our homes, and embody the spirit of unity that defines Manchester.</w:t>
      </w:r>
    </w:p>
    <w:p>
      <w:pPr>
        <w:pStyle w:val="BodyText"/>
      </w:pPr>
      <w:r>
        <w:t xml:space="preserve">My journey toward becoming a Firefighter has been purposeful and grounded in service. Having grown up in Salford adjacent to Manchester's iconic city center, I witnessed firsthand how emergency responders became lifelines during the 2017 Arena bombing, the 2019 floods, and countless routine incidents. These experiences crystallized my desire to contribute to a profession that transcends mere occupation—it is a covenant with Manchester’s community. I have spent over three years volunteering with the</w:t>
      </w:r>
      <w:r>
        <w:t xml:space="preserve"> </w:t>
      </w:r>
      <w:r>
        <w:rPr>
          <w:iCs/>
          <w:i/>
        </w:rPr>
        <w:t xml:space="preserve">Manchester Community First Responders</w:t>
      </w:r>
      <w:r>
        <w:t xml:space="preserve">, providing critical emergency medical assistance while learning from professional firefighters during training sessions at the Trafford Centre facility. This role honed my crisis management skills, physical endurance, and ability to remain calm under pressure—qualities I now seek to refine through formal Firefighter training.</w:t>
      </w:r>
    </w:p>
    <w:p>
      <w:pPr>
        <w:pStyle w:val="BodyText"/>
      </w:pPr>
      <w:r>
        <w:t xml:space="preserve">What distinguishes my application is not merely my passion but my tangible connection to Manchester’s unique needs. Our city faces complex challenges: from high-density urban environments requiring sophisticated fire strategy, to diverse communities with varying emergency response requirements. Having worked as a youth outreach coordinator at the</w:t>
      </w:r>
      <w:r>
        <w:t xml:space="preserve"> </w:t>
      </w:r>
      <w:r>
        <w:rPr>
          <w:iCs/>
          <w:i/>
        </w:rPr>
        <w:t xml:space="preserve">Manchester Youth Zone</w:t>
      </w:r>
      <w:r>
        <w:t xml:space="preserve"> </w:t>
      </w:r>
      <w:r>
        <w:t xml:space="preserve">in Gorton—where I developed safety awareness programs for 500+ teenagers—I understand how culturally competent firefighting saves lives. I am deeply aware that Manchester’s population includes significant immigrant communities, elderly residents, and those with disabilities; my background allows me to bridge communication gaps during emergencies. This understanding aligns perfectly with the Manchester Fire and Rescue Service’s modern approach to community-focused emergency response.</w:t>
      </w:r>
    </w:p>
    <w:p>
      <w:pPr>
        <w:pStyle w:val="BodyText"/>
      </w:pPr>
      <w:r>
        <w:t xml:space="preserve">The financial barrier to professional firefighter training has been a persistent obstacle for many aspiring candidates from working-class backgrounds across Greater Manchester. The cost of essential equipment, fitness certification, and the National Firefighter Selection Process (NFSP) often exceeds £2,000—placing it beyond reach for those who most need opportunities to serve. As a single parent supporting two children in a council flat in Hulme, I face these challenges daily. This scholarship would not only cover training expenses but also enable me to dedicate full focus to mastering the demanding physical and academic requirements of the role without financial strain.</w:t>
      </w:r>
    </w:p>
    <w:p>
      <w:pPr>
        <w:pStyle w:val="BodyText"/>
      </w:pPr>
      <w:r>
        <w:t xml:space="preserve">My commitment extends beyond personal ambition; it is a promise to Manchester itself. Should I be selected for this Scholarship Application, I pledge to uphold the highest standards of integrity that define our service. I have researched MFRS’s strategic priorities—including their 'Fire Prevention for All' initiative targeting high-risk housing areas—and propose a community project during my training: establishing neighborhood safety workshops in Moss Side and Chorlton, co-designed with local community leaders. These workshops would translate technical firefighting knowledge into accessible language for residents, building trust that is vital to effective emergency response.</w:t>
      </w:r>
    </w:p>
    <w:p>
      <w:pPr>
        <w:pStyle w:val="BodyText"/>
      </w:pPr>
      <w:r>
        <w:t xml:space="preserve">Manchester’s firefighters are not just responders—they are symbols of hope. When the city faced the 2017 explosion on Deansgate, it was the swift action of MFRS personnel that transformed panic into order. I have studied their incident reports meticulously and admire how they balance innovation (like drone deployment in complex rescues) with traditional community values. My application reflects this duality: a modern firefighter trained to master technology while never losing sight of Manchester’s human heartbeat.</w:t>
      </w:r>
    </w:p>
    <w:p>
      <w:pPr>
        <w:pStyle w:val="BodyText"/>
      </w:pPr>
      <w:r>
        <w:t xml:space="preserve">I am aware that the role of a Firefighter demands exceptional physical stamina, mental fortitude, and unshakeable compassion—qualities I have cultivated through my background as a competitive cross-country runner (10km personal best: 38:45) and through my work managing crises in high-pressure environments. My medical fitness assessments consistently meet the National Firefighter Selection Standards, and I maintain rigorous training schedules to ensure readiness for the demanding physical tests.</w:t>
      </w:r>
    </w:p>
    <w:p>
      <w:pPr>
        <w:pStyle w:val="BodyText"/>
      </w:pPr>
      <w:r>
        <w:t xml:space="preserve">More importantly, I understand that becoming a Firefighter in Manchester means embracing an identity as a guardian of our shared heritage. The city’s history—from industrial revolution roots to modern regeneration—has forged communities with profound resilience. As someone whose grandmother was evacuated during the Blitz and whose father served 25 years with MFRS, I carry this legacy forward. This scholarship would allow me to honor that legacy while contributing fresh energy to a service that has protected Manchester for generations.</w:t>
      </w:r>
    </w:p>
    <w:p>
      <w:pPr>
        <w:pStyle w:val="BodyText"/>
      </w:pPr>
      <w:r>
        <w:t xml:space="preserve">The United Kingdom’s Fire and Rescue Services are undergoing transformative change toward community integration, and Manchester stands at the forefront. By investing in my training, MFRS invests not just in a candidate but in a future firefighter who already understands the nuanced fabric of this city—where every street corner tells a story, and every response must be as unique as Manchester itself. I am ready to earn this opportunity through relentless dedication, academic excellence (holding Level 3 Emergency Response Certification), and an unwavering commitment to serve.</w:t>
      </w:r>
    </w:p>
    <w:p>
      <w:pPr>
        <w:pStyle w:val="BodyText"/>
      </w:pPr>
      <w:r>
        <w:t xml:space="preserve">Thank you for considering my application. I welcome the chance to discuss how my background aligns with MFRS’s vision at your earliest convenience. I have attached all required documentation, including references from MFRS officers who observed my volunteer work, a full medical fitness report, and letters of support from local community leaders in Moss Side.</w:t>
      </w:r>
    </w:p>
    <w:p>
      <w:pPr>
        <w:pStyle w:val="BodyText"/>
      </w:pPr>
      <w:r>
        <w:t xml:space="preserve">Sincerely,</w:t>
      </w:r>
      <w:r>
        <w:br/>
      </w:r>
      <w:r>
        <w:rPr>
          <w:bCs/>
          <w:b/>
        </w:rPr>
        <w:t xml:space="preserve">Aisha Khan</w:t>
      </w:r>
      <w:r>
        <w:br/>
      </w:r>
      <w:r>
        <w:t xml:space="preserve">12 Oakwood Avenue, Hulme, Manchester M15 6XN</w:t>
      </w:r>
      <w:r>
        <w:br/>
      </w:r>
      <w:r>
        <w:t xml:space="preserve">+44 (0)7890 123456 | aisha.khan@email.com</w:t>
      </w:r>
    </w:p>
    <w:bookmarkEnd w:id="22"/>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 Used in header and throughout as the document's purpose</w:t>
      </w:r>
    </w:p>
    <w:p>
      <w:pPr>
        <w:numPr>
          <w:ilvl w:val="0"/>
          <w:numId w:val="1001"/>
        </w:numPr>
        <w:pStyle w:val="Compact"/>
      </w:pPr>
      <w:r>
        <w:t xml:space="preserve">"Firefighter" – Referenced 18 times with specific context to Manchester's service</w:t>
      </w:r>
    </w:p>
    <w:p>
      <w:pPr>
        <w:numPr>
          <w:ilvl w:val="0"/>
          <w:numId w:val="1001"/>
        </w:numPr>
        <w:pStyle w:val="Compact"/>
      </w:pPr>
      <w:r>
        <w:t xml:space="preserve">"United Kingdom Manchester" – Explicitly mentioned twice as "Manchester,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 Manchester</dc:title>
  <dc:creator/>
  <dc:language>en</dc:language>
  <cp:keywords/>
  <dcterms:created xsi:type="dcterms:W3CDTF">2026-07-23T13:01:40Z</dcterms:created>
  <dcterms:modified xsi:type="dcterms:W3CDTF">2026-07-23T13:01:40Z</dcterms:modified>
</cp:coreProperties>
</file>

<file path=docProps/custom.xml><?xml version="1.0" encoding="utf-8"?>
<Properties xmlns="http://schemas.openxmlformats.org/officeDocument/2006/custom-properties" xmlns:vt="http://schemas.openxmlformats.org/officeDocument/2006/docPropsVTypes"/>
</file>