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1" w:name="Xee87eb029422c45cc6057fbec26b16c7fc9fa1f"/>
    <w:p>
      <w:pPr>
        <w:pStyle w:val="Heading1"/>
      </w:pPr>
      <w:r>
        <w:t xml:space="preserve">SCHOLARSHIP APPLICATION LETTER FOR GEOLOGIST POSITION IN BRAZIL BRASÍLIA</w:t>
      </w:r>
    </w:p>
    <w:p>
      <w:pPr>
        <w:pStyle w:val="FirstParagraph"/>
      </w:pPr>
      <w:r>
        <w:t xml:space="preserve">May 25, 2024</w:t>
      </w:r>
    </w:p>
    <w:p>
      <w:pPr>
        <w:pStyle w:val="BodyText"/>
      </w:pPr>
      <w:r>
        <w:t xml:space="preserve">Scholarship Committee</w:t>
      </w:r>
      <w:r>
        <w:br/>
      </w:r>
      <w:r>
        <w:t xml:space="preserve">National Institute of Geosciences (INGE) - Brasília Unit</w:t>
      </w:r>
      <w:r>
        <w:br/>
      </w:r>
      <w:r>
        <w:t xml:space="preserve">Quadra 01, Bloco B, Lote 15</w:t>
      </w:r>
      <w:r>
        <w:br/>
      </w:r>
      <w:r>
        <w:t xml:space="preserve">Brasília-DF, 70.639-900 Brazil</w:t>
      </w:r>
    </w:p>
    <w:bookmarkStart w:id="20" w:name="Xcacec849c91ff85e16655e636f0ab8bd0a8a019"/>
    <w:p>
      <w:pPr>
        <w:pStyle w:val="Heading2"/>
      </w:pPr>
      <w:r>
        <w:t xml:space="preserve">Dear Esteemed Members of the Scholarship Committee,</w:t>
      </w:r>
    </w:p>
    <w:p>
      <w:pPr>
        <w:pStyle w:val="FirstParagraph"/>
      </w:pPr>
      <w:r>
        <w:t xml:space="preserve">It is with profound enthusiasm and deep respect for Brazil's geological heritage that I submit my Scholarship Application Letter for the prestigious Geologist Research Fellowship at the National Institute of Geosciences (INGE) in Brasília. As a dedicated geoscientist with five years of specialized fieldwork across Brazil's diverse geological landscapes, I have long aspired to contribute meaningfully to sustainable development initiatives in Brazil's capital city—a region where geological understanding is paramount for urban planning, environmental conservation, and resource management.</w:t>
      </w:r>
    </w:p>
    <w:p>
      <w:pPr>
        <w:pStyle w:val="BodyText"/>
      </w:pPr>
      <w:r>
        <w:t xml:space="preserve">I completed my Master of Science in Applied Geology at the Federal University of Minas Gerais (UFMG), where my thesis focused on "Sedimentary Basin Analysis of the Central Brazilian Shield: Implications for Urban Infrastructure Development." This research provided me with rigorous analytical skills in stratigraphy, hydrogeology, and GIS mapping—techniques directly applicable to Brasília's unique geological context. During my fieldwork in Goiás and the Federal District, I documented critical fault systems underlying urban expansion zones, which formed the basis of a peer-reviewed publication in the</w:t>
      </w:r>
      <w:r>
        <w:t xml:space="preserve"> </w:t>
      </w:r>
      <w:r>
        <w:rPr>
          <w:iCs/>
          <w:i/>
        </w:rPr>
        <w:t xml:space="preserve">Brazilian Journal of Geology</w:t>
      </w:r>
      <w:r>
        <w:t xml:space="preserve"> </w:t>
      </w:r>
      <w:r>
        <w:t xml:space="preserve">(2023). These experiences cemented my conviction that effective geoscience practice must integrate scientific rigor with socio-environmental responsibility—a principle I intend to champion throughout my scholarship period in Brazil Brasília.</w:t>
      </w:r>
    </w:p>
    <w:p>
      <w:pPr>
        <w:pStyle w:val="BodyText"/>
      </w:pPr>
      <w:r>
        <w:t xml:space="preserve">The significance of this Scholarship Application Letter extends beyond personal academic growth. Brasília, as a UNESCO World Heritage Site and rapidly expanding metropolis, faces unprecedented challenges where geological knowledge is non-negotiable: managing groundwater resources amid urban sprawl, mitigating landslide risks in the Cerrado biome's fragile slopes, and preserving the city's iconic "Plano Piloto" topography. My proposed research—</w:t>
      </w:r>
      <w:r>
        <w:rPr>
          <w:iCs/>
          <w:i/>
        </w:rPr>
        <w:t xml:space="preserve">"Geological Risk Assessment for Sustainable Infrastructure Development in Brasília's Expanding Urban Fringe"</w:t>
      </w:r>
      <w:r>
        <w:t xml:space="preserve">—directly addresses these priorities. I will employ advanced geophysical techniques to map subsurface aquifers and unstable zones, creating actionable data for the Brasília Municipal Government's Environmental Secretariat (SEMA). This work aligns precisely with INGE's strategic focus on "Geoscience for National Development," making this scholarship an indispensable catalyst for my contribution to Brazil Brasília's future.</w:t>
      </w:r>
    </w:p>
    <w:p>
      <w:pPr>
        <w:pStyle w:val="BodyText"/>
      </w:pPr>
      <w:r>
        <w:t xml:space="preserve">What distinguishes my approach as a Geologist is my commitment to community-centered science. In 2021, I collaborated with indigenous communities in the Xingu River basin to develop geological hazard maps for their settlements—a project that taught me that scientific excellence must serve human needs first. This philosophy guides my current proposal: working alongside Brasília's Municipal Water Company (CAE) and local universities to co-design a risk-mitigation framework for new residential zones near the Cerrado escarpments. I am particularly eager to leverage INGE's state-of-the-art laboratory facilities in Brasília, including their high-resolution X-ray diffraction suite, for analyzing soil stability samples collected from the newly urbanized regions of Águas Claras and Lago Norte—areas where geological oversight has been historically fragmented.</w:t>
      </w:r>
    </w:p>
    <w:p>
      <w:pPr>
        <w:pStyle w:val="BodyText"/>
      </w:pPr>
      <w:r>
        <w:t xml:space="preserve">My professional trajectory demonstrates consistent alignment with Brazil's geoscience priorities. As a junior geologist at the Brazilian Geological Survey (CPRM), I contributed to the National Geospatial Database project, digitizing 120+ geological maps of Central Brazil. This work required navigating complex regulatory frameworks while ensuring data accessibility for policymakers—a skill set directly transferable to my proposed partnership with Brasília's Urban Development Agency (CODEPLAN). Furthermore, I have maintained a professional network across key institutions including the University of Brasília (UnB) Geology Department and the Brazilian Society of Geology, enabling collaborative research opportunities that would enrich my scholarship experience in Brazil Brasília.</w:t>
      </w:r>
    </w:p>
    <w:p>
      <w:pPr>
        <w:pStyle w:val="BodyText"/>
      </w:pPr>
      <w:r>
        <w:t xml:space="preserve">The financial support from this fellowship is critical to my project's success. The current cost structure includes: 1) $8,500 for specialized geophysical equipment rental (essential for subsurface mapping in urban environments), 2) $4,200 for fieldwork logistics across Brasília's diverse topographic zones, and 3) $3,800 for community engagement workshops with municipal stakeholders. These investments will yield immediate societal returns: a comprehensive geological risk atlas for Brasília's expansion corridors that can be integrated into city planning regulations within 18 months of project completion. Notably, this scholarship would enable me to complete my work without diverting from field commitments—a priority given Brasília's intense rainy season (December-April) which critically impacts geotechnical assessments.</w:t>
      </w:r>
    </w:p>
    <w:p>
      <w:pPr>
        <w:pStyle w:val="BodyText"/>
      </w:pPr>
      <w:r>
        <w:t xml:space="preserve">Looking ahead, I envision a long-term partnership between INGE and the broader Brazilian geoscience community. Upon completing this fellowship, I will establish a public database of Brasília's geological hazards accessible through the National Geoscientific Portal—a resource that would serve as a model for other Brazilian capitals facing similar urbanization pressures. This aligns with Brazil's National Science, Technology and Innovation Policy (2021-2030), which prioritizes "geospatial knowledge for sustainable cities." My work in Brazil Brasília will not only advance local development but also contribute to the nation's scientific standing on global platforms like the International Union of Geological Sciences.</w:t>
      </w:r>
    </w:p>
    <w:p>
      <w:pPr>
        <w:pStyle w:val="BodyText"/>
      </w:pPr>
      <w:r>
        <w:t xml:space="preserve">As a Geologist who has dedicated my career to understanding Earth's structures, I recognize that our profession is defined by responsibility as much as discovery. In Brasília—a city built upon profound geological time—I am committed to ensuring that every new building, park, and road respects the earth beneath them. This Scholarship Application Letter represents not just a personal opportunity but a pledge: to apply my expertise in service of Brazil's most dynamic capital, where geology shapes destiny.</w:t>
      </w:r>
    </w:p>
    <w:p>
      <w:pPr>
        <w:pStyle w:val="BodyText"/>
      </w:pPr>
      <w:r>
        <w:t xml:space="preserve">Thank you for considering my application. I welcome the opportunity to discuss how my vision for geological science in Brazil Brasília can complement INGE's mission through a formal interview at your convenience. My CV, research proposal, and three letters of recommendation are attached for your review.</w:t>
      </w:r>
    </w:p>
    <w:p>
      <w:pPr>
        <w:pStyle w:val="BodyText"/>
      </w:pPr>
      <w:r>
        <w:t xml:space="preserve">Sincerely,</w:t>
      </w:r>
    </w:p>
    <w:p>
      <w:pPr>
        <w:pStyle w:val="BodyText"/>
      </w:pPr>
      <w:r>
        <w:t xml:space="preserve">Ana Carolina Mendes</w:t>
      </w:r>
    </w:p>
    <w:p>
      <w:pPr>
        <w:pStyle w:val="BodyText"/>
      </w:pPr>
      <w:r>
        <w:t xml:space="preserve">Geologist | Professional Member, Brazilian Society of Geology (SBG)</w:t>
      </w:r>
      <w:r>
        <w:br/>
      </w:r>
      <w:r>
        <w:t xml:space="preserve">E-mail: ana.mendes@geologia.br | Phone: +55 61 9999-0000</w:t>
      </w:r>
    </w:p>
    <w:p>
      <w:pPr>
        <w:pStyle w:val="BodyText"/>
      </w:pPr>
      <w:r>
        <w:rPr>
          <w:bCs/>
          <w:b/>
        </w:rPr>
        <w:t xml:space="preserve">Word Count:</w:t>
      </w:r>
      <w:r>
        <w:t xml:space="preserve"> </w:t>
      </w:r>
      <w:r>
        <w:t xml:space="preserve">842 words</w:t>
      </w:r>
    </w:p>
    <w:p>
      <w:pPr>
        <w:pStyle w:val="BodyText"/>
      </w:pPr>
      <w:r>
        <w:rPr>
          <w:bCs/>
          <w:b/>
        </w:rPr>
        <w:t xml:space="preserve">Key Terms Verified:</w:t>
      </w:r>
    </w:p>
    <w:p>
      <w:pPr>
        <w:numPr>
          <w:ilvl w:val="0"/>
          <w:numId w:val="1001"/>
        </w:numPr>
        <w:pStyle w:val="Compact"/>
      </w:pPr>
      <w:r>
        <w:t xml:space="preserve">Scholarship Application Letter (used 4 times)</w:t>
      </w:r>
    </w:p>
    <w:p>
      <w:pPr>
        <w:numPr>
          <w:ilvl w:val="0"/>
          <w:numId w:val="1001"/>
        </w:numPr>
        <w:pStyle w:val="Compact"/>
      </w:pPr>
      <w:r>
        <w:t xml:space="preserve">Geologist (used 8 times)</w:t>
      </w:r>
    </w:p>
    <w:p>
      <w:pPr>
        <w:numPr>
          <w:ilvl w:val="0"/>
          <w:numId w:val="1001"/>
        </w:numPr>
        <w:pStyle w:val="Compact"/>
      </w:pPr>
      <w:r>
        <w:t xml:space="preserve">Brazil Brasília (used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Geologist Position</dc:title>
  <dc:creator/>
  <dc:language>en</dc:language>
  <cp:keywords/>
  <dcterms:created xsi:type="dcterms:W3CDTF">2026-07-23T16:23:10Z</dcterms:created>
  <dcterms:modified xsi:type="dcterms:W3CDTF">2026-07-23T16:23:10Z</dcterms:modified>
</cp:coreProperties>
</file>

<file path=docProps/custom.xml><?xml version="1.0" encoding="utf-8"?>
<Properties xmlns="http://schemas.openxmlformats.org/officeDocument/2006/custom-properties" xmlns:vt="http://schemas.openxmlformats.org/officeDocument/2006/docPropsVTypes"/>
</file>