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Study</w:t>
      </w:r>
      <w:r>
        <w:t xml:space="preserve"> </w:t>
      </w:r>
      <w:r>
        <w:t xml:space="preserve">in</w:t>
      </w:r>
      <w:r>
        <w:t xml:space="preserve"> </w:t>
      </w:r>
      <w:r>
        <w:t xml:space="preserve">Beijing,</w:t>
      </w:r>
      <w:r>
        <w:t xml:space="preserve"> </w:t>
      </w:r>
      <w:r>
        <w:t xml:space="preserve">China</w:t>
      </w:r>
    </w:p>
    <w:bookmarkStart w:id="20" w:name="X5eae82d8f325d1c7676fcf7c214120e81c25aeb"/>
    <w:p>
      <w:pPr>
        <w:pStyle w:val="Heading1"/>
      </w:pPr>
      <w:r>
        <w:t xml:space="preserve">Scholarship Application Letter: Pursuing Advanced Geology Studies at Beijing Institutions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Education Office</w:t>
      </w:r>
      <w:r>
        <w:br/>
      </w:r>
      <w:r>
        <w:t xml:space="preserve">China University of Geosciences (Beijing)</w:t>
      </w:r>
      <w:r>
        <w:br/>
      </w:r>
      <w:r>
        <w:t xml:space="preserve">No. 29 Xueyuan Road, Haidian District, Beijing 100083, China</w:t>
      </w:r>
    </w:p>
    <w:p>
      <w:pPr>
        <w:pStyle w:val="BodyText"/>
      </w:pPr>
      <w:r>
        <w:t xml:space="preserve">Dear Esteemed Scholarship Committee Members,</w:t>
      </w:r>
    </w:p>
    <w:p>
      <w:pPr>
        <w:pStyle w:val="BodyText"/>
      </w:pPr>
      <w:r>
        <w:t xml:space="preserve">I am writing to express my profound enthusiasm for the International Postgraduate Scholarship Program at China University of Geosciences (Beijing), with the intention of pursuing a Master’s degree in Economic Geology. As an aspiring professional geologist deeply committed to sustainable resource management and environmental stewardship, Beijing represents the singular epicenter where my academic ambitions, career trajectory, and China’s strategic geological priorities converge. This</w:t>
      </w:r>
      <w:r>
        <w:t xml:space="preserve"> </w:t>
      </w:r>
      <w:r>
        <w:rPr>
          <w:bCs/>
          <w:b/>
        </w:rPr>
        <w:t xml:space="preserve">Scholarship Application Letter</w:t>
      </w:r>
      <w:r>
        <w:t xml:space="preserve"> </w:t>
      </w:r>
      <w:r>
        <w:t xml:space="preserve">details my qualifications and explains why this specific opportunity in</w:t>
      </w:r>
      <w:r>
        <w:t xml:space="preserve"> </w:t>
      </w:r>
      <w:r>
        <w:rPr>
          <w:bCs/>
          <w:b/>
        </w:rPr>
        <w:t xml:space="preserve">China Beijing</w:t>
      </w:r>
      <w:r>
        <w:t xml:space="preserve"> </w:t>
      </w:r>
      <w:r>
        <w:t xml:space="preserve">is indispensable for my development as a globally engaged</w:t>
      </w:r>
      <w:r>
        <w:t xml:space="preserve"> </w:t>
      </w:r>
      <w:r>
        <w:rPr>
          <w:bCs/>
          <w:b/>
        </w:rPr>
        <w:t xml:space="preserve">Geologist</w:t>
      </w:r>
      <w:r>
        <w:t xml:space="preserve">.</w:t>
      </w:r>
    </w:p>
    <w:p>
      <w:pPr>
        <w:pStyle w:val="BodyText"/>
      </w:pPr>
      <w:r>
        <w:t xml:space="preserve">I hold a Bachelor of Science in Geology from the University of Cape Town, South Africa, where I graduated with honors (First Class) and conducted independent research on the hydrothermal mineralization processes within the Bushveld Complex. My undergraduate thesis, "Geochemical Signatures of Platinum-Group Element Deposits in Mafic Intrusions," earned departmental recognition and involved extensive fieldwork across three distinct geological terranes. This experience solidified my passion for economic geology but also revealed critical gaps in my understanding of Asian tectonic frameworks—a knowledge deficit I aim to address through advanced study at the China University of Geosciences (Beijing). The university’s unparalleled access to China’s complex geological archives, including those from the Tethyan Orogenic Belt and the North China Craton, offers an irreplaceable learning environment that cannot be replicated elsewhere. Beijing, as the academic and political heartland of</w:t>
      </w:r>
      <w:r>
        <w:t xml:space="preserve"> </w:t>
      </w:r>
      <w:r>
        <w:rPr>
          <w:bCs/>
          <w:b/>
        </w:rPr>
        <w:t xml:space="preserve">China</w:t>
      </w:r>
      <w:r>
        <w:t xml:space="preserve">, provides not only world-class research facilities but also direct engagement with national policies on mineral security and green energy transitions—areas where my expertise is urgently needed.</w:t>
      </w:r>
    </w:p>
    <w:p>
      <w:pPr>
        <w:pStyle w:val="BodyText"/>
      </w:pPr>
      <w:r>
        <w:t xml:space="preserve">My research interests specifically align with the Department of Economic Geology’s current projects. I am particularly drawn to Professor Chen Wei’s work on the genesis of rare earth element deposits in the Bayan Obo region and Dr. Li Ming’s investigations into geothermal energy potential within Beijing’s volcanic basement. These initiatives directly connect to my proposed thesis: "Assessing Sustainable Lithium Extraction Strategies from Pegmatite Systems in Northeast China." This research is critically relevant as China dominates global rare earth and lithium supply chains, yet faces challenges in balancing extraction with ecological preservation. Studying under Beijing-based experts will grant me access to field sites like the Jiaodong Peninsula (a major gold province), laboratory facilities such as the National Key Laboratory of Geological Processes and Mineral Resources, and data from China’s massive national geological survey programs. This proximity to active projects ensures my research is not theoretical but directly contributes to</w:t>
      </w:r>
      <w:r>
        <w:t xml:space="preserve"> </w:t>
      </w:r>
      <w:r>
        <w:rPr>
          <w:bCs/>
          <w:b/>
        </w:rPr>
        <w:t xml:space="preserve">China Beijing</w:t>
      </w:r>
      <w:r>
        <w:t xml:space="preserve">'s strategic objectives in mineral resource security.</w:t>
      </w:r>
    </w:p>
    <w:p>
      <w:pPr>
        <w:pStyle w:val="BodyText"/>
      </w:pPr>
      <w:r>
        <w:t xml:space="preserve">My professional experience further underscores my readiness for this advanced training. As a field geologist with the South African Geological Survey, I led a three-month expedition mapping ore-bearing structures in the Transvaal Basin, utilizing GIS and remote sensing tools to identify potential exploration targets. I also collaborated with local mining companies on environmental impact assessments—a role that highlighted the necessity of integrating geological expertise with community needs and regulatory frameworks. This experience taught me that successful</w:t>
      </w:r>
      <w:r>
        <w:t xml:space="preserve"> </w:t>
      </w:r>
      <w:r>
        <w:rPr>
          <w:bCs/>
          <w:b/>
        </w:rPr>
        <w:t xml:space="preserve">Geologist</w:t>
      </w:r>
      <w:r>
        <w:t xml:space="preserve">s must transcend pure science to address socio-technical complexities, a perspective I will refine through Beijing’s interdisciplinary curriculum, which emphasizes earth system science within China’s broader societal context. Moreover, my fluency in English and basic Mandarin (with active study via the Confucius Institute) positions me to engage deeply with both international research teams and Chinese stakeholders—a necessity for collaborative work in</w:t>
      </w:r>
      <w:r>
        <w:t xml:space="preserve"> </w:t>
      </w:r>
      <w:r>
        <w:rPr>
          <w:bCs/>
          <w:b/>
        </w:rPr>
        <w:t xml:space="preserve">China Beijing</w:t>
      </w:r>
      <w:r>
        <w:t xml:space="preserve">.</w:t>
      </w:r>
    </w:p>
    <w:p>
      <w:pPr>
        <w:pStyle w:val="BodyText"/>
      </w:pPr>
      <w:r>
        <w:t xml:space="preserve">I understand that pursuing this degree requires significant financial commitment. My family’s limited resources, coupled with my desire to minimize debt while focusing entirely on academic excellence, make the International Postgraduate Scholarship essential. This scholarship would cover tuition fees and provide a stipend for living expenses in Beijing, enabling me to fully immerse myself in coursework, fieldwork near Beijing’s geological sites (such as the Yan Mountains), and collaborative projects with faculty. Without this support, I would be compelled to work part-time, potentially compromising my research quality—a scenario that conflicts with the rigorous standards of China University of Geosciences. The scholarship represents not merely financial aid but a strategic investment in equipping me to contribute meaningfully to China’s geological science advancement and global mineral sustainability efforts.</w:t>
      </w:r>
    </w:p>
    <w:p>
      <w:pPr>
        <w:pStyle w:val="BodyText"/>
      </w:pPr>
      <w:r>
        <w:t xml:space="preserve">My long-term vision is to become a leading expert in sustainable resource management, advising international agencies like the UN on geologically informed policies for the green energy transition. China’s leadership in renewable energy technologies—particularly in lithium-ion battery production—makes Beijing an ideal incubator for this mission. By studying at one of</w:t>
      </w:r>
      <w:r>
        <w:t xml:space="preserve"> </w:t>
      </w:r>
      <w:r>
        <w:rPr>
          <w:bCs/>
          <w:b/>
        </w:rPr>
        <w:t xml:space="preserve">China Beijing</w:t>
      </w:r>
      <w:r>
        <w:t xml:space="preserve">'s premier geological institutions, I will gain not only technical expertise but also cultural fluency to bridge knowledge gaps between Western and Eastern approaches to earth sciences. Upon graduation, I intend to establish a consultancy focused on ethical mineral exploration in developing economies, with China as both a model and partner in this work.</w:t>
      </w:r>
    </w:p>
    <w:p>
      <w:pPr>
        <w:pStyle w:val="BodyText"/>
      </w:pPr>
      <w:r>
        <w:t xml:space="preserve">In conclusion, my academic record, field experience, and clear alignment with the Department of Economic Geology’s research priorities position me to excel at China University of Geosciences (Beijing). This</w:t>
      </w:r>
      <w:r>
        <w:t xml:space="preserve"> </w:t>
      </w:r>
      <w:r>
        <w:rPr>
          <w:bCs/>
          <w:b/>
        </w:rPr>
        <w:t xml:space="preserve">Scholarship Application Letter</w:t>
      </w:r>
      <w:r>
        <w:t xml:space="preserve"> </w:t>
      </w:r>
      <w:r>
        <w:t xml:space="preserve">reflects my deep commitment to advancing geological science within the context of</w:t>
      </w:r>
      <w:r>
        <w:t xml:space="preserve"> </w:t>
      </w:r>
      <w:r>
        <w:rPr>
          <w:bCs/>
          <w:b/>
        </w:rPr>
        <w:t xml:space="preserve">China Beijing</w:t>
      </w:r>
      <w:r>
        <w:t xml:space="preserve">'s dynamic development. I am eager to contribute my skills as a dedicated</w:t>
      </w:r>
      <w:r>
        <w:t xml:space="preserve"> </w:t>
      </w:r>
      <w:r>
        <w:rPr>
          <w:bCs/>
          <w:b/>
        </w:rPr>
        <w:t xml:space="preserve">Geologist</w:t>
      </w:r>
      <w:r>
        <w:t xml:space="preserve"> </w:t>
      </w:r>
      <w:r>
        <w:t xml:space="preserve">while learning from China’s foremost earth scientists, ultimately fostering international collaboration on some of humanity’s most pressing resource challenges. Thank you for considering my application. I welcome the opportunity to discuss how my background and aspirations align with your scholarship program.</w:t>
      </w:r>
    </w:p>
    <w:p>
      <w:pPr>
        <w:pStyle w:val="BodyText"/>
      </w:pPr>
      <w:r>
        <w:t xml:space="preserve">Sincerely,</w:t>
      </w:r>
    </w:p>
    <w:p>
      <w:pPr>
        <w:pStyle w:val="BodyText"/>
      </w:pPr>
      <w:r>
        <w:t xml:space="preserve">Amina Nkosi</w:t>
      </w:r>
    </w:p>
    <w:p>
      <w:pPr>
        <w:pStyle w:val="BodyText"/>
      </w:pPr>
      <w:r>
        <w:t xml:space="preserve">Graduate Student, University of Cape Town (B.Sc. Geology, First Class Honors)</w:t>
      </w:r>
    </w:p>
    <w:p>
      <w:pPr>
        <w:pStyle w:val="BodyText"/>
      </w:pPr>
      <w:r>
        <w:t xml:space="preserve">Email: amina.nkosi@uct.ac.za | Phone: +27 82 123 4567</w:t>
      </w:r>
    </w:p>
    <w:p>
      <w:r>
        <w:pict>
          <v:rect style="width:0;height:1.5pt" o:hralign="center" o:hrstd="t" o:hr="t"/>
        </w:pict>
      </w:r>
    </w:p>
    <w:p>
      <w:pPr>
        <w:pStyle w:val="FirstParagraph"/>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Study in Beijing, China</dc:title>
  <dc:creator/>
  <dc:language>en</dc:language>
  <cp:keywords/>
  <dcterms:created xsi:type="dcterms:W3CDTF">2026-07-21T02:20:53Z</dcterms:created>
  <dcterms:modified xsi:type="dcterms:W3CDTF">2026-07-21T02:20:53Z</dcterms:modified>
</cp:coreProperties>
</file>

<file path=docProps/custom.xml><?xml version="1.0" encoding="utf-8"?>
<Properties xmlns="http://schemas.openxmlformats.org/officeDocument/2006/custom-properties" xmlns:vt="http://schemas.openxmlformats.org/officeDocument/2006/docPropsVTypes"/>
</file>