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in</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Institute of Geoscience and Technology (SIGT)</w:t>
      </w:r>
      <w:r>
        <w:br/>
      </w:r>
      <w:r>
        <w:t xml:space="preserve">1500 Zhongshan Road, Xuhui District</w:t>
      </w:r>
      <w:r>
        <w:br/>
      </w:r>
      <w:r>
        <w:t xml:space="preserve">Shanghai, China 200031</w:t>
      </w:r>
    </w:p>
    <w:bookmarkStart w:id="20" w:name="X1812fe06f6b342ac4a79f16f00eda43623ace47"/>
    <w:p>
      <w:pPr>
        <w:pStyle w:val="Heading2"/>
      </w:pPr>
      <w:r>
        <w:t xml:space="preserve">Subject: Application for Full Scholarship to Pursue Advanced Geology Studies in China Shanghai</w:t>
      </w:r>
    </w:p>
    <w:p>
      <w:pPr>
        <w:pStyle w:val="FirstParagraph"/>
      </w:pPr>
      <w:r>
        <w:t xml:space="preserve">Dear Esteemed Scholarship Committee,</w:t>
      </w:r>
    </w:p>
    <w:p>
      <w:pPr>
        <w:pStyle w:val="BodyText"/>
      </w:pPr>
      <w:r>
        <w:t xml:space="preserve">It is with profound enthusiasm and a deep sense of purpose that I submit this</w:t>
      </w:r>
      <w:r>
        <w:t xml:space="preserve"> </w:t>
      </w:r>
      <w:r>
        <w:rPr>
          <w:bCs/>
          <w:b/>
        </w:rPr>
        <w:t xml:space="preserve">Scholarship Application Letter</w:t>
      </w:r>
      <w:r>
        <w:t xml:space="preserve"> </w:t>
      </w:r>
      <w:r>
        <w:t xml:space="preserve">for the prestigious International Geoscience Fellowship at the Shanghai Institute of Geoscience and Technology (SIGT). As an aspiring professional geologist committed to advancing geological science in one of the world’s most dynamic urban landscapes, I seek to deepen my expertise through rigorous academic training in</w:t>
      </w:r>
      <w:r>
        <w:t xml:space="preserve"> </w:t>
      </w:r>
      <w:r>
        <w:rPr>
          <w:bCs/>
          <w:b/>
        </w:rPr>
        <w:t xml:space="preserve">China Shanghai</w:t>
      </w:r>
      <w:r>
        <w:t xml:space="preserve">, a city where cutting-edge geological research directly addresses complex challenges of sustainable urban development. This scholarship represents not merely an academic opportunity, but a transformative step toward contributing meaningfully to China’s environmental stewardship and infrastructure resilience.</w:t>
      </w:r>
    </w:p>
    <w:p>
      <w:pPr>
        <w:pStyle w:val="BodyText"/>
      </w:pPr>
      <w:r>
        <w:t xml:space="preserve">My academic journey has been meticulously aligned with the demands of modern geology, particularly in urbanized environments. I hold a Bachelor of Science in Geology from Peking University (2021), where I graduated with honors while conducting field research on sedimentary basin analysis in the Yangtze River Delta. My undergraduate thesis, "</w:t>
      </w:r>
      <w:r>
        <w:rPr>
          <w:iCs/>
          <w:i/>
        </w:rPr>
        <w:t xml:space="preserve">Urban Subsidence Dynamics Along Shanghai’s Metro Corridors</w:t>
      </w:r>
      <w:r>
        <w:t xml:space="preserve">," directly investigated geological instability caused by rapid construction—a critical issue for Shanghai’s 24 million residents. This project, supervised by Dr. Li Wei (a SIGT collaborator), provided me with hands-on experience in geophysical surveying, GIS mapping, and data interpretation using instruments like ground-penetrating radar. It also revealed the urgent need for geologists trained in</w:t>
      </w:r>
      <w:r>
        <w:t xml:space="preserve"> </w:t>
      </w:r>
      <w:r>
        <w:rPr>
          <w:bCs/>
          <w:b/>
        </w:rPr>
        <w:t xml:space="preserve">China Shanghai</w:t>
      </w:r>
      <w:r>
        <w:t xml:space="preserve">'s unique geological context: a coastal city facing subsidence rates exceeding 15mm/year due to groundwater extraction and mega-structure development.</w:t>
      </w:r>
    </w:p>
    <w:p>
      <w:pPr>
        <w:pStyle w:val="BodyText"/>
      </w:pPr>
      <w:r>
        <w:t xml:space="preserve">My motivation to pursue advanced studies in Shanghai stems from its unparalleled position as a global hub for applied geoscience. The city’s ambitious "Sponge City" initiative and the Shanghai Urban Geological Survey Program present an unprecedented laboratory for addressing real-world geological challenges. I am particularly drawn to SIGT’s Department of Urban Geohazards Management, where Professor Zhang Ming leads research on integrating AI-driven models with geological data to predict subsidence patterns. My proposed master’s project, "</w:t>
      </w:r>
      <w:r>
        <w:rPr>
          <w:iCs/>
          <w:i/>
        </w:rPr>
        <w:t xml:space="preserve">Machine Learning Frameworks for Predicting Groundwater-Induced Subsidence in Shanghai’s Alluvial Plains</w:t>
      </w:r>
      <w:r>
        <w:t xml:space="preserve">," aligns precisely with SIGT’s strategic priorities. This research would utilize Shanghai’s extensive historical monitoring databases and satellite InSAR data to develop early-warning systems—directly supporting the city's 2025 Sustainable Development Goals for urban resilience.</w:t>
      </w:r>
    </w:p>
    <w:p>
      <w:pPr>
        <w:pStyle w:val="BodyText"/>
      </w:pPr>
      <w:r>
        <w:t xml:space="preserve">As a future</w:t>
      </w:r>
      <w:r>
        <w:t xml:space="preserve"> </w:t>
      </w:r>
      <w:r>
        <w:rPr>
          <w:bCs/>
          <w:b/>
        </w:rPr>
        <w:t xml:space="preserve">Geologist</w:t>
      </w:r>
      <w:r>
        <w:t xml:space="preserve">, I recognize that technical expertise must be coupled with cultural and contextual understanding. My fluency in Mandarin (HSK 6) and prior fieldwork experience across Chinese provinces have equipped me to collaborate seamlessly within Shanghai’s research ecosystem. During my summer internship with the China Geological Survey (CGS) in Hangzhou, I assisted in compiling regional geological hazard maps for the Yangtze Delta Economic Zone—a project that underscored how geologists must bridge scientific rigor with policy implementation. I witnessed firsthand how Shanghai’s integrated approach to geology, where academic research directly informs municipal planning (e.g., Shanghai Metro Line 18’s subsidence mitigation strategies), sets a global benchmark. This synergy between academia and urban governance is precisely why I believe</w:t>
      </w:r>
      <w:r>
        <w:t xml:space="preserve"> </w:t>
      </w:r>
      <w:r>
        <w:rPr>
          <w:bCs/>
          <w:b/>
        </w:rPr>
        <w:t xml:space="preserve">China Shanghai</w:t>
      </w:r>
      <w:r>
        <w:t xml:space="preserve"> </w:t>
      </w:r>
      <w:r>
        <w:t xml:space="preserve">is the ideal environment to cultivate my skills as a professional</w:t>
      </w:r>
      <w:r>
        <w:t xml:space="preserve"> </w:t>
      </w:r>
      <w:r>
        <w:rPr>
          <w:bCs/>
          <w:b/>
        </w:rPr>
        <w:t xml:space="preserve">Geologist</w:t>
      </w:r>
      <w:r>
        <w:t xml:space="preserve">.</w:t>
      </w:r>
    </w:p>
    <w:p>
      <w:pPr>
        <w:pStyle w:val="BodyText"/>
      </w:pPr>
      <w:r>
        <w:t xml:space="preserve">The financial support of this scholarship would be instrumental in enabling me to fully immerse myself in SIGT’s resources without distraction. My undergraduate research, while impactful, was constrained by limited access to Shanghai-specific datasets and high-resolution geophysical equipment unavailable at my home institution. With this fellowship, I will gain exclusive access to SIGT’s advanced laboratories—such as the Urban Geohazard Simulation Chamber—and participate in field campaigns across Shanghai’s coastal wetlands and reclaimed lands. Crucially, the scholarship would cover costs for mandatory training in remote sensing software (e.g., ENVI and ArcGIS Pro) that are pivotal to my proposed research methodology.</w:t>
      </w:r>
    </w:p>
    <w:p>
      <w:pPr>
        <w:pStyle w:val="BodyText"/>
      </w:pPr>
      <w:r>
        <w:t xml:space="preserve">My commitment extends beyond academic achievement. I envision a career where my expertise as a</w:t>
      </w:r>
      <w:r>
        <w:t xml:space="preserve"> </w:t>
      </w:r>
      <w:r>
        <w:rPr>
          <w:bCs/>
          <w:b/>
        </w:rPr>
        <w:t xml:space="preserve">Geologist</w:t>
      </w:r>
      <w:r>
        <w:t xml:space="preserve"> </w:t>
      </w:r>
      <w:r>
        <w:t xml:space="preserve">directly serves Shanghai’s evolving needs. Post-graduation, I plan to join SIGT’s Urban Resilience Task Force, collaborating with municipal engineers to develop geological guidelines for Shanghai’s new "Smart City" infrastructure. Furthermore, I aim to establish a knowledge-sharing initiative between SIGT and universities in my home country (Nigeria), transferring methodologies for subsidence monitoring applicable to rapidly urbanizing African cities—a vision that embodies the international collaboration this scholarship fosters.</w:t>
      </w:r>
    </w:p>
    <w:p>
      <w:pPr>
        <w:pStyle w:val="BodyText"/>
      </w:pPr>
      <w:r>
        <w:t xml:space="preserve">Shanghai’s geological challenges are not merely technical—they represent the intersection of environmental science, public safety, and human progress. As a geologist dedicated to transforming data into actionable solutions, I am driven by the imperative to contribute to cities where every meter of ground stability affects millions. The</w:t>
      </w:r>
      <w:r>
        <w:t xml:space="preserve"> </w:t>
      </w:r>
      <w:r>
        <w:rPr>
          <w:bCs/>
          <w:b/>
        </w:rPr>
        <w:t xml:space="preserve">Scholarship Application Letter</w:t>
      </w:r>
      <w:r>
        <w:t xml:space="preserve"> </w:t>
      </w:r>
      <w:r>
        <w:t xml:space="preserve">I present today reflects not just my qualifications, but my unwavering alignment with Shanghai’s mission: advancing geological science for a safer, more sustainable future. I respectfully request the opportunity to join SIGT’s pioneering community and honor your institution’s legacy of excellence in urban geoscience.</w:t>
      </w:r>
    </w:p>
    <w:p>
      <w:pPr>
        <w:pStyle w:val="BodyText"/>
      </w:pPr>
      <w:r>
        <w:t xml:space="preserve">Thank you for considering my application. I welcome the chance to discuss how my research vision complements SIGT’s strategic objectives and eagerly await your response.</w:t>
      </w:r>
    </w:p>
    <w:p>
      <w:pPr>
        <w:pStyle w:val="BodyText"/>
      </w:pPr>
      <w:r>
        <w:t xml:space="preserve">Sincerely,</w:t>
      </w:r>
      <w:r>
        <w:br/>
      </w:r>
      <w:r>
        <w:t xml:space="preserve">[Your Full Name]</w:t>
      </w:r>
      <w:r>
        <w:br/>
      </w:r>
      <w:r>
        <w:t xml:space="preserve">Candidate for Master of Science in Geology (Urban Geohazards Track)</w:t>
      </w:r>
      <w:r>
        <w:br/>
      </w:r>
      <w:r>
        <w:t xml:space="preserve">Shanghai Institute of Geoscience and Technology, 2024–2026</w:t>
      </w:r>
    </w:p>
    <w:p>
      <w:pPr>
        <w:pStyle w:val="BodyText"/>
      </w:pPr>
      <w:r>
        <w:t xml:space="preserve">Word Count: 878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in China Shanghai</dc:title>
  <dc:creator/>
  <dc:language>en</dc:language>
  <cp:keywords/>
  <dcterms:created xsi:type="dcterms:W3CDTF">2026-07-21T02:49:43Z</dcterms:created>
  <dcterms:modified xsi:type="dcterms:W3CDTF">2026-07-21T02:49:43Z</dcterms:modified>
</cp:coreProperties>
</file>

<file path=docProps/custom.xml><?xml version="1.0" encoding="utf-8"?>
<Properties xmlns="http://schemas.openxmlformats.org/officeDocument/2006/custom-properties" xmlns:vt="http://schemas.openxmlformats.org/officeDocument/2006/docPropsVTypes"/>
</file>