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Geology Studies in Egypt Alexandria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[Address of Scholarship Provider]</w:t>
      </w:r>
    </w:p>
    <w:bookmarkStart w:id="21" w:name="X2c9b4fa59c0b5d5e773322aeb33392c8a36fe11"/>
    <w:p>
      <w:pPr>
        <w:pStyle w:val="Heading2"/>
      </w:pPr>
      <w:r>
        <w:t xml:space="preserve">Subject: Comprehensive Scholarship Application for Geology Research in Egypt Alexandria</w:t>
      </w:r>
    </w:p>
    <w:bookmarkEnd w:id="21"/>
    <w:p>
      <w:pPr>
        <w:pStyle w:val="FirstParagraph"/>
      </w:pPr>
      <w:r>
        <w:t xml:space="preserve">Dear Esteemed Scholarship Committee,</w:t>
      </w:r>
    </w:p>
    <w:p>
      <w:pPr>
        <w:pStyle w:val="BodyText"/>
      </w:pPr>
      <w:r>
        <w:t xml:space="preserve">It is with profound enthusiasm and academic dedication that I submit this Scholarship Application Letter for the prestigious International Geology Research Fellowship, specifically targeting advanced studies in Egypt Alexandria. As a committed Geologist with three years of field experience across diverse tectonic settings, I have meticulously designed my academic trajectory to converge upon the unparalleled geological laboratories offered by Alexandria—a city where Mediterranean geology meets ancient Earth history in a dynamic coastal environment. This Scholarship Application Letter represents not merely an academic pursuit but a strategic alignment between my professional vision and Egypt's emerging role as a global hub for geological science.</w:t>
      </w:r>
    </w:p>
    <w:p>
      <w:pPr>
        <w:pStyle w:val="BodyText"/>
      </w:pPr>
      <w:r>
        <w:t xml:space="preserve">My academic journey began with a Bachelor of Science in Geology from Cairo University, where I graduated with honors while specializing in sedimentary basin analysis. My thesis on "Quaternary Coastal Evolution of the Nile Delta" provided foundational insights into Egypt's coastal vulnerability, a critical concern for Alexandria’s future. This work earned me recognition as one of five national finalists for the Egyptian Geological Society Young Researcher Award in 2022. Subsequent fieldwork in the Eastern Desert further honed my expertise in structural geology and mineral exploration—skills directly transferable to Egypt's rich geological tapestry, particularly within Alexandria's unique context where Neogene sedimentary sequences interact with Pleistocene coastal formations.</w:t>
      </w:r>
    </w:p>
    <w:p>
      <w:pPr>
        <w:pStyle w:val="BodyText"/>
      </w:pPr>
      <w:r>
        <w:t xml:space="preserve">The decision to pursue advanced studies specifically in Egypt Alexandria is rooted in the city’s exceptional geological significance. As a coastal metropolis built upon ancient Pharaonic harbors, Alexandria presents a living classroom for interdisciplinary geology. Its stratigraphy reveals 40 million years of Mediterranean environmental change—from Miocene marine transgressions to modern sea-level fluctuations—while its position on the Nile Delta's northeastern margin offers critical insights into climate-geology-human interaction. Alexandria’s geological heritage includes the famous Submarine Ruins of Catacombs, which provide direct evidence of Pleistocene coastal dynamics. For a Geologist, this represents an irreplaceable opportunity to study how sea-level changes impact urban infrastructure—a pressing issue for Egypt's 30 million coastal residents.</w:t>
      </w:r>
    </w:p>
    <w:p>
      <w:pPr>
        <w:pStyle w:val="BodyText"/>
      </w:pPr>
      <w:r>
        <w:t xml:space="preserve">My proposed research focuses on "Climate-Driven Coastal Erosion Modeling in Alexandria Using Integrated Remote Sensing and Geophysical Techniques." This project directly addresses Egypt’s National Climate Strategy (2050) while utilizing Alexandria’s unique setting. I have already secured preliminary collaboration with the University of Alexandria's Department of Geology, which houses Egypt's only marine geophysics laboratory. The scholarship would fund specialized equipment for seismic reflection surveys along Alexandria's coastline—critical for mapping subsurface vulnerabilities beneath historic sites like the Bibliotheca Alexandrina and Qaitbay Citadel. Without this financial support, these high-resolution studies would be impossible within my current institutional constraints.</w:t>
      </w:r>
    </w:p>
    <w:p>
      <w:pPr>
        <w:pStyle w:val="BodyText"/>
      </w:pPr>
      <w:r>
        <w:t xml:space="preserve">The significance of Egypt Alexandria as a research destination transcends academic merit. The city serves as a bridge between Africa and Europe, offering access to transnational geological networks like the Mediterranean Science Commission. My work in Alexandria would contribute directly to UNESCO's "Ancient Ports of the Mediterranean" initiative, preserving cultural heritage through geological science. As a Geologist committed to applied earth sciences, I recognize that Alexandria’s coastal challenges—accelerated erosion from sea-level rise and urban expansion—demand immediate interdisciplinary action. This Scholarship Application Letter is thus a commitment to transforming research into tangible societal impact: developing predictive models to protect 20,000 historic structures while training Egypt's next generation of geological engineers.</w:t>
      </w:r>
    </w:p>
    <w:p>
      <w:pPr>
        <w:pStyle w:val="BodyText"/>
      </w:pPr>
      <w:r>
        <w:t xml:space="preserve">My professional development has been meticulously structured around Egypt Alexandria’s geological priorities. I completed a six-month internship at the Egyptian Geological Survey and Minerals Authority (EGSMA), analyzing seismic data for coastal infrastructure projects in Alexandria. This experience revealed a critical gap: while Egypt invests heavily in heritage conservation, there is minimal geoscientific data to inform adaptive strategies. My proposed research closes this gap by integrating traditional geological mapping with cutting-edge LiDAR technology—a methodology I will refine during my studies at Alexandria University’s newly established Coastal Geoscience Center. This center, launched in 2023 through EU-Egypt cooperation, offers exactly the interdisciplinary platform required for my work.</w:t>
      </w:r>
    </w:p>
    <w:p>
      <w:pPr>
        <w:pStyle w:val="BodyText"/>
      </w:pPr>
      <w:r>
        <w:t xml:space="preserve">Beyond technical merits, this scholarship represents a strategic investment in Egypt's scientific sovereignty. By training a Geologist within Alexandria itself—not as an external observer but as an integrated researcher—I contribute to national capacity building. I have already initiated partnerships with the Alexandria Archaeological Museum to map subsurface structures threatening ancient sites, and my research will provide data for the Egyptian Ministry of Environment’s coastal resilience task force. This localized approach ensures that every finding from Egypt Alexandria directly serves national development goals, aligning perfectly with the scholarship provider’s mission of fostering sustainable global partnerships.</w:t>
      </w:r>
    </w:p>
    <w:p>
      <w:pPr>
        <w:pStyle w:val="BodyText"/>
      </w:pPr>
      <w:r>
        <w:t xml:space="preserve">I am deeply aware that this Scholarship Application Letter must demonstrate not only academic readiness but also a vision for long-term contribution. My career goal is to establish Egypt's first Coastal Geoscience Institute at Alexandria University—a center dedicated to protecting Mediterranean heritage through geoscience. The scholarship would fund my PhD research, enabling me to complete this mission within six years while mentoring Egyptian students in field geology techniques. I have already secured a letter of acceptance from Professor Amira Hassan, Chair of Alexandria University’s Geology Department, confirming her support for my proposed research framework.</w:t>
      </w:r>
    </w:p>
    <w:p>
      <w:pPr>
        <w:pStyle w:val="BodyText"/>
      </w:pPr>
      <w:r>
        <w:t xml:space="preserve">In conclusion, pursuing advanced geology studies in Egypt Alexandria is not merely a career step—it is an essential alignment with Earth's most urgent challenges. The city’s geological story of resilience through millennia offers unparalleled lessons for our climate-changed future. As a Geologist dedicated to science that serves humanity, I am prepared to leverage this scholarship to produce research that protects Egypt's heritage while advancing global understanding of coastal dynamics. I respectfully request the opportunity to contribute my skills and passion to this vital mission in Egypt Alexandria.</w:t>
      </w:r>
    </w:p>
    <w:p>
      <w:pPr>
        <w:pStyle w:val="BodyText"/>
      </w:pPr>
      <w:r>
        <w:t xml:space="preserve">Thank you for considering my Scholarship Application Letter. I welcome the opportunity to discuss how my research vision aligns with your institution’s goals through an interview at your earliest convenience. My CV, research proposal, and three letters of recommendation are enclosed for your detailed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Geology Graduate, Cairo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 for Egypt Alexandria</dc:title>
  <dc:creator/>
  <dc:language>en</dc:language>
  <cp:keywords/>
  <dcterms:created xsi:type="dcterms:W3CDTF">2026-07-21T10:47:04Z</dcterms:created>
  <dcterms:modified xsi:type="dcterms:W3CDTF">2026-07-21T10:47:04Z</dcterms:modified>
</cp:coreProperties>
</file>

<file path=docProps/custom.xml><?xml version="1.0" encoding="utf-8"?>
<Properties xmlns="http://schemas.openxmlformats.org/officeDocument/2006/custom-properties" xmlns:vt="http://schemas.openxmlformats.org/officeDocument/2006/docPropsVTypes"/>
</file>