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p>
    <w:bookmarkStart w:id="20" w:name="scholarship-application-letter"/>
    <w:p>
      <w:pPr>
        <w:pStyle w:val="Heading1"/>
      </w:pPr>
      <w:r>
        <w:t xml:space="preserve">SCHOLARSHIP APPLICATION LETTER</w:t>
      </w:r>
    </w:p>
    <w:p>
      <w:pPr>
        <w:pStyle w:val="FirstParagraph"/>
      </w:pPr>
      <w:r>
        <w:t xml:space="preserve">For Geology Research and Professional Development in Italy, Rome</w:t>
      </w:r>
    </w:p>
    <w:bookmarkEnd w:id="20"/>
    <w:p>
      <w:pPr>
        <w:pStyle w:val="BodyText"/>
      </w:pPr>
      <w:r>
        <w:t xml:space="preserve">Dr. Maria Rossi</w:t>
      </w:r>
    </w:p>
    <w:p>
      <w:pPr>
        <w:pStyle w:val="BodyText"/>
      </w:pPr>
      <w:r>
        <w:t xml:space="preserve">Director, International Geoscience Scholarships Program</w:t>
      </w:r>
    </w:p>
    <w:p>
      <w:pPr>
        <w:pStyle w:val="BodyText"/>
      </w:pPr>
      <w:r>
        <w:t xml:space="preserve">Rome University of Sciences &amp; Technology (RUST)</w:t>
      </w:r>
    </w:p>
    <w:p>
      <w:pPr>
        <w:pStyle w:val="BodyText"/>
      </w:pPr>
      <w:r>
        <w:t xml:space="preserve">Piazza della Repubblica, 18</w:t>
      </w:r>
    </w:p>
    <w:p>
      <w:pPr>
        <w:pStyle w:val="BodyText"/>
      </w:pPr>
      <w:r>
        <w:t xml:space="preserve">00186 Rome, Italy</w:t>
      </w:r>
    </w:p>
    <w:p>
      <w:pPr>
        <w:pStyle w:val="BodyText"/>
      </w:pPr>
      <w:r>
        <w:t xml:space="preserve">Date: October 26, 2023</w:t>
      </w:r>
      <w:r>
        <w:br/>
      </w:r>
      <w:r>
        <w:t xml:space="preserve">Subject: Scholarship Application for Advanced Geology Research at RUST in Rome</w:t>
      </w:r>
    </w:p>
    <w:p>
      <w:pPr>
        <w:pStyle w:val="BodyText"/>
      </w:pPr>
      <w:r>
        <w:t xml:space="preserve">Dear Dr. Rossi and Esteemed Members of the Scholarship Committee,</w:t>
      </w:r>
    </w:p>
    <w:p>
      <w:pPr>
        <w:pStyle w:val="BodyText"/>
      </w:pPr>
      <w:r>
        <w:t xml:space="preserve">With profound enthusiasm and unwavering dedication to the geological sciences, I am writing to formally submit my application for the prestigious International Geoscience Research Scholarship at Rome University of Sciences &amp; Technology (RUST). As an aspiring Geologist with a decade of field experience across diverse tectonic settings, I have long envisioned contributing to Italy's rich geological legacy through advanced research in Rome—a city where ancient geology meets cutting-edge science. This Scholarship Application Letter represents not merely an academic pursuit but the culmination of a lifelong commitment to understanding Earth's dynamic processes, particularly within the unique context of Italy's seismic and volcanic landscapes.</w:t>
      </w:r>
    </w:p>
    <w:p>
      <w:pPr>
        <w:pStyle w:val="BodyText"/>
      </w:pPr>
      <w:r>
        <w:t xml:space="preserve">My academic journey began at the University of Edinburgh, where I earned my MSc in Structural Geology with First-Class Honors. My thesis on "Neotectonic Evolution of the Apennine Mountain Belt" required extensive fieldwork across central Italy's fault systems—a region immediately adjacent to Rome's geological framework. This research revealed how Rome's subsidence patterns and seismic hazards are intrinsically linked to the tectonic activity beneath the Pontine Marshes, a revelation that crystallized my purpose: to specialize in urban geohazard mitigation for Mediterranean cities. Subsequent work with the Italian Geological Survey (ISPRA) in 2021-2022 allowed me to analyze soil liquefaction risks near historic Roman sites like Ostia Antica, directly connecting my professional trajectory to Rome's needs.</w:t>
      </w:r>
    </w:p>
    <w:p>
      <w:pPr>
        <w:pStyle w:val="BodyText"/>
      </w:pPr>
      <w:r>
        <w:t xml:space="preserve">Why Italy Rome? The answer lies in the city's unparalleled position as a living geological laboratory. While studying Earth sciences globally, I have been consistently drawn to Rome not merely for its archaeological wonders but for its geophysical significance. The Eternal City rests upon the Latium Basin—a sedimentary depression shaped by Pleistocene tectonics that continues to influence modern infrastructure resilience. RUST's Department of Geodynamics offers a unique convergence of resources: the</w:t>
      </w:r>
      <w:r>
        <w:t xml:space="preserve"> </w:t>
      </w:r>
      <w:r>
        <w:rPr>
          <w:iCs/>
          <w:i/>
        </w:rPr>
        <w:t xml:space="preserve">Center for Urban Seismology</w:t>
      </w:r>
      <w:r>
        <w:t xml:space="preserve">, equipped with Italy's most advanced MEMS sensor networks, and proximity to active volcanic zones like the Alban Hills. Most compellingly, RUST’s partnership with the Vatican Observatory provides unprecedented access to subsurface data from Vatican City—a microcosm of urban geological challenges I aim to address. This scholarship represents the critical pathway for me to merge my field expertise with Rome's specific scientific ecosystem.</w:t>
      </w:r>
    </w:p>
    <w:p>
      <w:pPr>
        <w:pStyle w:val="BodyText"/>
      </w:pPr>
      <w:r>
        <w:t xml:space="preserve">The proposed research "Integrating Paleoseismic Data with Urban Infrastructure Mapping for Climate-Resilient Development in Central Italy" directly aligns with RUST’s strategic priorities. My preliminary work on Roman aqueduct stability, conducted under ISPRA’s guidance, demonstrated that 37% of the city's historic infrastructure requires geotechnical reassessment due to subsidence patterns linked to groundwater extraction—issues directly relevant to Rome's current urban planning challenges. With this scholarship, I will deploy RUST’s LiDAR technology and ground-penetrating radar systems across five key districts (including Testaccio and Trastevere), creating the first high-resolution hazard map for Roman-era structures. Crucially, I will collaborate with RUST’s Civil Engineering department to develop predictive models for future urban expansion, ensuring archaeological preservation while enhancing public safety—a dual mission reflecting Italy’s national priorities in sustainable development.</w:t>
      </w:r>
    </w:p>
    <w:p>
      <w:pPr>
        <w:pStyle w:val="BodyText"/>
      </w:pPr>
      <w:r>
        <w:t xml:space="preserve">Financial considerations necessitate this scholarship as a strategic investment. My personal savings cover only 40% of the research costs, including specialized equipment rentals for subsurface analysis. The remaining funds are essential for two critical components: (1) fieldwork permits across Rome’s protected zones, requiring coordination with Italy's Ministry of Cultural Heritage (MiC), and (2) access to RUST’s seismic data repository—a resource exclusive to scholarship recipients. Without this support, my proposed methodology would be impossible within a single academic cycle. I respectfully note that 85% of previous scholarship recipients at RUST have published in *Journal of Structural Geology* within two years, directly contributing to Italy’s geoscience leadership.</w:t>
      </w:r>
    </w:p>
    <w:p>
      <w:pPr>
        <w:pStyle w:val="BodyText"/>
      </w:pPr>
      <w:r>
        <w:t xml:space="preserve">Beyond technical objectives, my vision extends to fostering international scientific exchange. As a certified educator (UK Chartered Geologist), I plan to co-organize monthly "Rome Geological Dialogues" at RUST, inviting scholars from Mediterranean universities to discuss urban geohazards—a project already supported by preliminary interest from the University of Athens and Palermo. This initiative would strengthen Italy's position as a hub for Mediterranean Earth Sciences while addressing UNESCO’s 2030 Agenda for Sustainable Cities. My commitment to knowledge-sharing is further evidenced by my guest lecture at the Italian Geological Society’s 2022 conference on "Geological Heritage in Urban Contexts," which drew participation from Rome-based municipal planners.</w:t>
      </w:r>
    </w:p>
    <w:p>
      <w:pPr>
        <w:pStyle w:val="BodyText"/>
      </w:pPr>
      <w:r>
        <w:t xml:space="preserve">The cultural resonance of working in Rome amplifies this opportunity. As a geologist, I am humbled to stand where the Roman naturalist Pliny the Elder documented volcanic eruptions centuries ago—yet my work will serve modern Rome. The city’s geological narrative spans 2,800 years: from ancient quarrying techniques in the Alban Hills to contemporary challenges like groundwater depletion in the Tiber Valley. This scholarship allows me to honor that legacy while innovating for Rome's future. I am particularly inspired by RUST’s recent breakthroughs on volcanic ash composition analysis (published in *Nature Geoscience*, 2023), which directly informs my methodology for assessing volcanic risk near Rome’s historic core.</w:t>
      </w:r>
    </w:p>
    <w:p>
      <w:pPr>
        <w:pStyle w:val="BodyText"/>
      </w:pPr>
      <w:r>
        <w:t xml:space="preserve">My professional ethos mirrors Italy's own geological character—dynamic, resilient, and deeply interconnected. In the same way that Rome’s foundations rest upon layered sedimentary rock, my career has built incrementally through rigorous fieldwork and collaborative research. I have consistently demonstrated this commitment: leading a team of four geologists in emergency landslide assessments during 2021's Apennine floods (resulting in a published case study), and developing a low-cost soil-stabilization technique now adopted by Italian Civil Protection agencies. These experiences solidified my understanding that transformative geology must serve communities—a principle embodied by RUST’s mission statement.</w:t>
      </w:r>
    </w:p>
    <w:p>
      <w:pPr>
        <w:pStyle w:val="BodyText"/>
      </w:pPr>
      <w:r>
        <w:t xml:space="preserve">I pledge to exceed expectations through tangible outcomes: within 12 months, I will deliver Rome-specific hazard mitigation protocols to the city council; produce three peer-reviewed articles in high-impact journals; and establish a training module for Italian geologists on integrating archaeological data with seismic analysis—a framework that could be replicated across Mediterranean heritage sites. This scholarship is not merely funding for research; it is an investment in Rome’s geological future, where Earth science serves both ancient stones and modern citizens.</w:t>
      </w:r>
    </w:p>
    <w:p>
      <w:pPr>
        <w:pStyle w:val="BodyText"/>
      </w:pPr>
      <w:r>
        <w:t xml:space="preserve">Thank you for considering my application to contribute to Italy’s scientific excellence through the Geologist's lens. I eagerly await the opportunity to discuss how my expertise in urban geology can advance RUST's pioneering work in Rome, where every layer of soil holds stories waiting to be interpreted and protected.</w:t>
      </w:r>
    </w:p>
    <w:p>
      <w:pPr>
        <w:pStyle w:val="BodyText"/>
      </w:pPr>
      <w:r>
        <w:t xml:space="preserve">Sincerely,</w:t>
      </w:r>
    </w:p>
    <w:p>
      <w:pPr>
        <w:pStyle w:val="BodyText"/>
      </w:pPr>
      <w:r>
        <w:rPr>
          <w:bCs/>
          <w:b/>
        </w:rPr>
        <w:t xml:space="preserve">Dr. Elena Moretti</w:t>
      </w:r>
    </w:p>
    <w:p>
      <w:pPr>
        <w:pStyle w:val="BodyText"/>
      </w:pPr>
      <w:r>
        <w:t xml:space="preserve">Chartered Geologist (CGeol), FGS</w:t>
      </w:r>
    </w:p>
    <w:p>
      <w:pPr>
        <w:pStyle w:val="BodyText"/>
      </w:pPr>
      <w:r>
        <w:t xml:space="preserve">University of Edinburgh | MSc in Structural Geology (First Class)</w:t>
      </w:r>
    </w:p>
    <w:p>
      <w:pPr>
        <w:pStyle w:val="BodyText"/>
      </w:pPr>
      <w:r>
        <w:t xml:space="preserve">Contact: elena.moretti@geoscience.org | +39 348 123 4567</w:t>
      </w:r>
    </w:p>
    <w:p>
      <w:pPr>
        <w:pStyle w:val="BodyText"/>
      </w:pPr>
      <w:r>
        <w:t xml:space="preserve">Word Count: 867 | This Scholarship Application Letter is specifically crafted for Geologist positioning in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dc:title>
  <dc:creator/>
  <dc:language>en</dc:language>
  <cp:keywords/>
  <dcterms:created xsi:type="dcterms:W3CDTF">2026-07-23T04:52:14Z</dcterms:created>
  <dcterms:modified xsi:type="dcterms:W3CDTF">2026-07-23T04:52:14Z</dcterms:modified>
</cp:coreProperties>
</file>

<file path=docProps/custom.xml><?xml version="1.0" encoding="utf-8"?>
<Properties xmlns="http://schemas.openxmlformats.org/officeDocument/2006/custom-properties" xmlns:vt="http://schemas.openxmlformats.org/officeDocument/2006/docPropsVTypes"/>
</file>