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Geology Studies at Université Félix Houphouët-Boigny, Abidjan, Ivory Coast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International Geoscience Foundation</w:t>
      </w:r>
    </w:p>
    <w:p>
      <w:pPr>
        <w:pStyle w:val="BodyText"/>
      </w:pPr>
      <w:r>
        <w:t xml:space="preserve">[Foundation Address]</w:t>
      </w:r>
    </w:p>
    <w:bookmarkStart w:id="21" w:name="X506fae45bef80b68369ad71e701c6b476c26977"/>
    <w:p>
      <w:pPr>
        <w:pStyle w:val="Heading2"/>
      </w:pPr>
      <w:r>
        <w:t xml:space="preserve">Subject: Formal Scholarship Application for Advanced Geology Studies at Université Félix Houphouët-Boigny, Abidjan, Ivory Coast</w:t>
      </w:r>
    </w:p>
    <w:p>
      <w:pPr>
        <w:pStyle w:val="FirstParagraph"/>
      </w:pPr>
      <w:r>
        <w:t xml:space="preserve">Dear Esteemed Scholarship Committee,</w:t>
      </w:r>
    </w:p>
    <w:p>
      <w:pPr>
        <w:pStyle w:val="BodyText"/>
      </w:pPr>
      <w:r>
        <w:t xml:space="preserve">It is with profound enthusiasm and deep professional commitment that I submit this</w:t>
      </w:r>
      <w:r>
        <w:t xml:space="preserve"> </w:t>
      </w:r>
      <w:r>
        <w:rPr>
          <w:bCs/>
          <w:b/>
        </w:rPr>
        <w:t xml:space="preserve">Scholarship Application Letter</w:t>
      </w:r>
      <w:r>
        <w:t xml:space="preserve"> </w:t>
      </w:r>
      <w:r>
        <w:t xml:space="preserve">for the prestigious International Geoscience Scholarship program. As a dedicated aspiring</w:t>
      </w:r>
      <w:r>
        <w:t xml:space="preserve"> </w:t>
      </w:r>
      <w:r>
        <w:rPr>
          <w:bCs/>
          <w:b/>
        </w:rPr>
        <w:t xml:space="preserve">Geologist</w:t>
      </w:r>
      <w:r>
        <w:t xml:space="preserve">, I have meticulously planned my academic trajectory to align with Ivory Coast's strategic geological needs, making Abidjan—the vibrant economic capital of the Republic of Côte d'Ivoire—the indispensable focal point for my advanced studies. My ambition transcends personal achievement; it is rooted in a vision to transform Ivory Coast's mineral wealth into sustainable development through scientifically rigorous geological practice.</w:t>
      </w:r>
    </w:p>
    <w:p>
      <w:pPr>
        <w:pStyle w:val="BodyText"/>
      </w:pPr>
      <w:r>
        <w:t xml:space="preserve">My academic journey began with a Bachelor’s degree in Geological Sciences from the University of Ouagadougou, where I graduated with honors (GPA: 3.8/4.0). During my studies, I conducted field research on sedimentary basins in Burkina Faso's northern region, analyzing hydrogeological systems critical for rural water security. However, it was during an internship at the Ministry of Mines in Abidjan that I experienced Ivory Coast's unique geological challenges firsthand. Witnessing the environmental impacts of artisanal gold mining in the Comoé River basin—where unregulated extraction caused severe soil erosion and mercury contamination—I realized that sustainable resource management requires locally contextualized geoscientific expertise. This experience crystallized my decision to pursue specialized studies in Abidjan, where I can directly address these challenges through advanced geological training.</w:t>
      </w:r>
    </w:p>
    <w:p>
      <w:pPr>
        <w:pStyle w:val="BodyText"/>
      </w:pPr>
      <w:r>
        <w:t xml:space="preserve">Ivory Coast's geographical position places it at the nexus of West Africa's most significant geological formations. The country hosts extensive reserves of gold (30% of global production), petroleum, and industrial minerals like manganese and diamonds, yet its full potential remains untapped due to insufficient local expertise in modern exploration techniques. Abidjan’s Université Félix Houphouët-Boigny—home to the nation's premier geology department—offers the only program integrating advanced GIS mapping with West African geological contexts. Specifically, I am drawn to Professor Amina Diallo’s research on "Geospatial Analysis of Gold-Bearing Veins in the Birimian Terrane" and Dr. Kouakou's work on "Environmental Impact Assessment for Mining Activities in Protected Areas." These programs directly align with my proposed thesis: "Developing Risk-Minimized Exploration Protocols for Artisanal Miners in Côte d'Ivoire’s Coastal Region," which would provide actionable frameworks to prevent ecological degradation while supporting local livelihoods.</w:t>
      </w:r>
    </w:p>
    <w:p>
      <w:pPr>
        <w:pStyle w:val="BodyText"/>
      </w:pPr>
      <w:r>
        <w:t xml:space="preserve">My fieldwork experiences have immersed me in the realities of geological practice across West Africa. In 2023, I collaborated with the Geological Survey of Ghana on a project mapping phosphorite deposits, but it was my time in Abidjan that revealed how context-specific knowledge is non-negotiable for success. During a community workshop near Bingerville, I observed how local knowledge of rock formations (passed through generations) could complement scientific methods—if only integrated with modern geological analysis. This reinforced my conviction that effective solutions must be co-created with Ivorian communities, not imposed from abroad. Studying in Abidjan would grant me unprecedented access to such collaborative networks while allowing me to contribute to the nation’s strategic mineral governance framework.</w:t>
      </w:r>
    </w:p>
    <w:p>
      <w:pPr>
        <w:pStyle w:val="BodyText"/>
      </w:pPr>
      <w:r>
        <w:t xml:space="preserve">The financial burden of pursuing this specialized education presents significant challenges. My family’s agricultural livelihood in northern Ivory Coast cannot support the full tuition and living expenses for overseas studies. This Scholarship Application Letter is therefore not merely a request for funding—it is a strategic partnership investment in Ivory Coast's geological future. The scholarship would cover 100% of tuition, laboratory fees, and essential fieldwork costs (including equipment rental for seismic surveys in the Comoé region), enabling me to focus entirely on academic excellence without financial distraction. I have already secured a conditional research agreement with the National Agency for Mines (ANM) to apply my findings directly to their 2025 Sustainable Mining Initiative.</w:t>
      </w:r>
    </w:p>
    <w:p>
      <w:pPr>
        <w:pStyle w:val="BodyText"/>
      </w:pPr>
      <w:r>
        <w:t xml:space="preserve">Upon completing my Master’s degree, I will return immediately to Ivory Coast Abidjan with a dual mission: First, to establish a community-based geological consultancy focused on ethical mineral exploration—serving both multinational companies and small-scale miners. Second, I plan to develop an open-source digital atlas of Ivory Coast’s geology, integrating traditional ecological knowledge with satellite data. This tool would empower local authorities to make evidence-based decisions on land use and conservation, directly supporting the government's "Vision 2030" goal of sustainable resource management. My long-term vision is to see Abidjan emerge as West Africa’s hub for responsible geoscience, where</w:t>
      </w:r>
      <w:r>
        <w:t xml:space="preserve"> </w:t>
      </w:r>
      <w:r>
        <w:rPr>
          <w:bCs/>
          <w:b/>
        </w:rPr>
        <w:t xml:space="preserve">Geologist</w:t>
      </w:r>
      <w:r>
        <w:t xml:space="preserve"> </w:t>
      </w:r>
      <w:r>
        <w:t xml:space="preserve">graduates become catalysts for both economic growth and environmental stewardship.</w:t>
      </w:r>
    </w:p>
    <w:p>
      <w:pPr>
        <w:pStyle w:val="BodyText"/>
      </w:pPr>
      <w:r>
        <w:t xml:space="preserve">The significance of this scholarship extends beyond my individual success. Ivory Coast’s geological sector currently faces a critical shortage of trained professionals capable of navigating complex regulatory frameworks and advancing exploration technology. By investing in my education, you are not funding a student—you are empowering a future leader who will strengthen national capacity to manage resources for generations. My proposed work on artisanal mining protocols could prevent millions of dollars in annual environmental remediation costs while creating safer livelihoods for 50,000+ informal miners. This is the tangible impact I aim to deliver as a beneficiary of your program.</w:t>
      </w:r>
    </w:p>
    <w:p>
      <w:pPr>
        <w:pStyle w:val="BodyText"/>
      </w:pPr>
      <w:r>
        <w:t xml:space="preserve">I respectfully request the opportunity to discuss how my background, vision, and commitment align with your scholarship’s mission. My academic dossier—featuring research publications in *Journal of African Earth Sciences* (2023), letters of recommendation from two Ivorian geologists, and a detailed research proposal—accompanies this letter. I welcome the chance to demonstrate how my training in Abidjan will cultivate expertise that transforms geological science into community-centered solutions for Ivory Coast and beyond.</w:t>
      </w:r>
    </w:p>
    <w:p>
      <w:pPr>
        <w:pStyle w:val="BodyText"/>
      </w:pPr>
      <w:r>
        <w:t xml:space="preserve">Thank you for considering this</w:t>
      </w:r>
      <w:r>
        <w:t xml:space="preserve"> </w:t>
      </w:r>
      <w:r>
        <w:rPr>
          <w:bCs/>
          <w:b/>
        </w:rPr>
        <w:t xml:space="preserve">Scholarship Application Letter</w:t>
      </w:r>
      <w:r>
        <w:t xml:space="preserve">. I am eager to contribute my passion and skills to the vibrant academic ecosystem of Abidjan, ensuring that Ivory Coast’s geological heritage becomes a foundation for inclusive prosperity. I look forward to discussing how my journey as a future Geologist can serve your institution’s legacy of global impact.</w:t>
      </w:r>
    </w:p>
    <w:p>
      <w:pPr>
        <w:pStyle w:val="BodyText"/>
      </w:pPr>
      <w:r>
        <w:t xml:space="preserve">Sincerely,</w:t>
      </w:r>
    </w:p>
    <w:p>
      <w:pPr>
        <w:pStyle w:val="BodyText"/>
      </w:pPr>
      <w:r>
        <w:t xml:space="preserve">[Your Full Name]</w:t>
      </w:r>
    </w:p>
    <w:p>
      <w:pPr>
        <w:pStyle w:val="BodyText"/>
      </w:pPr>
      <w:r>
        <w:t xml:space="preserve">Word Count: 892</w:t>
      </w:r>
    </w:p>
    <w:p>
      <w:pPr>
        <w:pStyle w:val="BodyText"/>
      </w:pPr>
      <w:r>
        <w:t xml:space="preserve">This document incorporates the required terms "Scholarship Application Letter", "Geologist", and "Ivory Coast Abidjan" as integral elements of the narrative, reflecting their significance to the applicant's mission.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 in Ivory Coast Abidjan</dc:title>
  <dc:creator/>
  <dc:language>en</dc:language>
  <cp:keywords/>
  <dcterms:created xsi:type="dcterms:W3CDTF">2026-07-23T08:55:08Z</dcterms:created>
  <dcterms:modified xsi:type="dcterms:W3CDTF">2026-07-23T08:55:08Z</dcterms:modified>
</cp:coreProperties>
</file>

<file path=docProps/custom.xml><?xml version="1.0" encoding="utf-8"?>
<Properties xmlns="http://schemas.openxmlformats.org/officeDocument/2006/custom-properties" xmlns:vt="http://schemas.openxmlformats.org/officeDocument/2006/docPropsVTypes"/>
</file>