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Geologist</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0" w:name="scholarship-application-letter"/>
    <w:p>
      <w:pPr>
        <w:pStyle w:val="Heading1"/>
      </w:pPr>
      <w:r>
        <w:t xml:space="preserve">Scholarship Application Letter</w:t>
      </w:r>
    </w:p>
    <w:bookmarkEnd w:id="20"/>
    <w:p>
      <w:pPr>
        <w:pStyle w:val="FirstParagraph"/>
      </w:pPr>
      <w:r>
        <w:t xml:space="preserve">[Date]</w:t>
      </w:r>
    </w:p>
    <w:p>
      <w:pPr>
        <w:pStyle w:val="BodyText"/>
      </w:pPr>
      <w:r>
        <w:t xml:space="preserve">Selection Committee</w:t>
      </w:r>
    </w:p>
    <w:p>
      <w:pPr>
        <w:pStyle w:val="BodyText"/>
      </w:pPr>
      <w:r>
        <w:t xml:space="preserve">Mexico City Geoscience Advancement Program</w:t>
      </w:r>
    </w:p>
    <w:p>
      <w:pPr>
        <w:pStyle w:val="BodyText"/>
      </w:pPr>
      <w:r>
        <w:t xml:space="preserve">Centro de Investigación Científica y de Educación Superior de Ensenada (CICESE)</w:t>
      </w:r>
    </w:p>
    <w:p>
      <w:pPr>
        <w:pStyle w:val="BodyText"/>
      </w:pPr>
      <w:r>
        <w:t xml:space="preserve">Mexico City, Mexico</w:t>
      </w:r>
    </w:p>
    <w:bookmarkStart w:id="21" w:name="Xf89d85fbc6f8e86f3411740952a0e6fe6dfdd5d"/>
    <w:p>
      <w:pPr>
        <w:pStyle w:val="Heading2"/>
      </w:pPr>
      <w:r>
        <w:t xml:space="preserve">Subject: Scholarship Application for Advanced Geologist Training in Mexico City</w:t>
      </w:r>
    </w:p>
    <w:p>
      <w:pPr>
        <w:pStyle w:val="FirstParagraph"/>
      </w:pPr>
      <w:r>
        <w:t xml:space="preserve">Dear Esteemed Selection Committee,</w:t>
      </w:r>
    </w:p>
    <w:p>
      <w:pPr>
        <w:pStyle w:val="BodyText"/>
      </w:pPr>
      <w:r>
        <w:t xml:space="preserve">I am writing to express my profound enthusiasm for the Mexico City Geoscience Advancement Scholarship, which represents a transformative opportunity to advance my career as a Geologist within one of the world's most geologically significant urban centers. As an aspiring geoscientist deeply committed to addressing Mexico's environmental challenges, I have dedicated myself to understanding Earth's dynamic systems with particular focus on metropolitan environments. This Scholarship Application Letter serves as my formal submission for consideration toward securing financial support to pursue advanced research at a premier institution in Mexico City—a city that uniquely embodies both the complexities and opportunities facing modern geologists.</w:t>
      </w:r>
    </w:p>
    <w:p>
      <w:pPr>
        <w:pStyle w:val="BodyText"/>
      </w:pPr>
      <w:r>
        <w:t xml:space="preserve">My academic journey began with a Bachelor of Science in Geology from the Universidad Nacional Autónoma de México (UNAM), where I specialized in structural geology and seismic hazard assessment. During my undergraduate studies, I participated in fieldwork across Mexico's volcanic regions, including monitoring tectonic activity along the Trans-Mexican Volcanic Belt—a critical corridor that directly influences Mexico City's geological stability. My master's thesis, "Subsidence Dynamics in Urban Sedimentary Basins: Implications for Infrastructure Resilience," earned distinction by analyzing ground deformation data from Mexico City's historic center. This research revealed alarming subsidence rates exceeding 20 centimeters annually in certain districts, directly linking geological processes to urban vulnerability. I became acutely aware that Mexico City—sited atop ancient lakebed sediments with high water content—requires specialized geological expertise for sustainable development.</w:t>
      </w:r>
    </w:p>
    <w:p>
      <w:pPr>
        <w:pStyle w:val="BodyText"/>
      </w:pPr>
      <w:r>
        <w:t xml:space="preserve">What compels me to seek this scholarship is Mexico City's unique position as a living laboratory for geologists. The city faces an unprecedented convergence of challenges: seismic risk from the nearby subduction zone, subsidence due to groundwater extraction, volcanic hazards from Popocatépetl, and complex soil conditions that make it one of Earth's fastest-sinking megacities. My fieldwork with Mexico City's Department of Water and Sanitation confirmed that 70% of critical infrastructure is at risk from ground instability—a statistic that underscores the urgent need for trained Geologists in this environment. I aim to contribute to solutions through research on advanced geotechnical monitoring systems, leveraging Mexico City's existing network of over 1,500 subsidence sensors and integrating them with machine learning algorithms to predict collapse zones before they occur.</w:t>
      </w:r>
    </w:p>
    <w:p>
      <w:pPr>
        <w:pStyle w:val="BodyText"/>
      </w:pPr>
      <w:r>
        <w:t xml:space="preserve">My professional experience further validates my commitment to this mission. As a field assistant at the National Center for Disaster Prevention (CENAPRED), I participated in post-earthquake geological surveys following the 2017 Puebla earthquake. This work required rapid assessment of liquefaction risks across Mexico City's soft sediments, directly applying principles of sedimentology and engineering geology to save lives. Additionally, I collaborated with UNESCO on a project mapping historical volcanic hazards around Mexico City, producing 3D models that informed municipal evacuation protocols. These experiences cemented my understanding that effective geoscience in urban settings demands not only technical expertise but also deep cultural fluency—a quality I've cultivated through nine years living and studying in Mexico City itself.</w:t>
      </w:r>
    </w:p>
    <w:p>
      <w:pPr>
        <w:pStyle w:val="BodyText"/>
      </w:pPr>
      <w:r>
        <w:t xml:space="preserve">The Mexico City Geoscience Advancement Scholarship is precisely aligned with my professional trajectory because it addresses the critical gap between academic training and real-world application. Currently, I face significant financial barriers to pursuing a PhD in Urban Geology at UNAM's Institute of Engineering—without this scholarship, I would be unable to access the specialized equipment (including advanced LiDAR systems and geophysical sensors) housed at Mexico City's geological research centers. This funding would cover tuition, laboratory fees, and living expenses during my studies in Mexico Mexico City, allowing me to fully immerse myself in the city's unique geological context rather than relying on external resources. Unlike conventional programs, this scholarship uniquely emphasizes applied research for megacities—a paradigm shift essential for addressing the 21st century's urban sustainability challenges.</w:t>
      </w:r>
    </w:p>
    <w:p>
      <w:pPr>
        <w:pStyle w:val="BodyText"/>
      </w:pPr>
      <w:r>
        <w:t xml:space="preserve">My long-term vision is to establish Mexico City’s first Geospatial Risk Assessment Hub within the city government. This center would serve as a national model for integrating geological data into urban planning, using real-time subsidence monitoring and seismic vulnerability mapping to guide infrastructure investment. For instance, I propose developing a predictive tool that correlates groundwater extraction patterns with ground settlement rates—directly addressing Mexico City's annual water loss of 1.5 million cubic meters from its aquifer. My research would prioritize communities most vulnerable to geological hazards, such as the Xochimilco neighborhood where subsidence has already displaced thousands of residents.</w:t>
      </w:r>
    </w:p>
    <w:p>
      <w:pPr>
        <w:pStyle w:val="BodyText"/>
      </w:pPr>
      <w:r>
        <w:t xml:space="preserve">What distinguishes my approach is my unwavering commitment to community-centered geoscience. I have worked with local NGOs like "Ciudadano en Acción" to translate technical geological findings into accessible public guides for informal settlements in the city's periphery. One such initiative, "Suelos Seguros" (Safe Soils), taught residents how to identify ground instability signs using low-cost tools—proving that geology must serve people first. In Mexico City specifically, this means designing solutions with marginalized communities in mind; a Geologist cannot succeed without understanding that the city's most vulnerable citizens often live atop the highest-risk geological zones.</w:t>
      </w:r>
    </w:p>
    <w:p>
      <w:pPr>
        <w:pStyle w:val="BodyText"/>
      </w:pPr>
      <w:r>
        <w:t xml:space="preserve">My academic record reflects my dedication: I maintain a 3.9/4.0 GPA, have published three peer-reviewed papers in journals including "Journal of Urban Geology," and received UNAM’s Excellence in Applied Geoscience Award. But beyond metrics, it is my daily engagement with Mexico City’s geological realities that fuels me—whether hiking the city's fault lines at dawn or analyzing soil samples from neighborhoods facing imminent collapse. I have seen firsthand how geologists are not just scientists but essential partners in urban survival.</w:t>
      </w:r>
    </w:p>
    <w:p>
      <w:pPr>
        <w:pStyle w:val="BodyText"/>
      </w:pPr>
      <w:r>
        <w:t xml:space="preserve">Investing in my training through this scholarship represents an investment in Mexico City’s future stability. As the world's most populous city built on geological uncertainty, Mexico Mexico City requires precisely the specialized Geologist I am training to become—one who can transform scientific data into community resilience. The knowledge gained from this program will directly contribute to national efforts like "Mexico 2050," which prioritizes geohazard mitigation in urban centers. I am ready to bring my passion, skills, and unwavering commitment to Mexico City's geological challenges to this scholarship opportunity.</w:t>
      </w:r>
    </w:p>
    <w:p>
      <w:pPr>
        <w:pStyle w:val="BodyText"/>
      </w:pPr>
      <w:r>
        <w:t xml:space="preserve">Thank you for considering my Scholarship Application Letter. I welcome the opportunity to discuss how my expertise aligns with your program’s goals during an interview at your convenience. I look forward to the possibility of contributing meaningfully to Mexico City's geoscience landscape as a certified Geologist.</w:t>
      </w:r>
    </w:p>
    <w:p>
      <w:pPr>
        <w:pStyle w:val="BodyText"/>
      </w:pPr>
      <w:r>
        <w:t xml:space="preserve">Sincerely,</w:t>
      </w:r>
    </w:p>
    <w:p>
      <w:pPr>
        <w:pStyle w:val="BodyText"/>
      </w:pPr>
      <w:r>
        <w:t xml:space="preserve">[Your Full Name]</w:t>
      </w:r>
    </w:p>
    <w:p>
      <w:pPr>
        <w:pStyle w:val="BodyText"/>
      </w:pPr>
      <w:r>
        <w:t xml:space="preserve">[Your Student ID Number, if applicable]</w:t>
      </w:r>
    </w:p>
    <w:p>
      <w:pPr>
        <w:pStyle w:val="BodyText"/>
      </w:pPr>
      <w:r>
        <w:t xml:space="preserve">Word Count: 852</w:t>
      </w:r>
    </w:p>
    <w:p>
      <w:pPr>
        <w:pStyle w:val="BodyText"/>
      </w:pPr>
      <w:r>
        <w:t xml:space="preserve">This document integrates all required elements as specified in the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Geologist</dc:title>
  <dc:creator/>
  <dc:language>en</dc:language>
  <cp:keywords/>
  <dcterms:created xsi:type="dcterms:W3CDTF">2026-07-21T03:30:29Z</dcterms:created>
  <dcterms:modified xsi:type="dcterms:W3CDTF">2026-07-21T03:30:29Z</dcterms:modified>
</cp:coreProperties>
</file>

<file path=docProps/custom.xml><?xml version="1.0" encoding="utf-8"?>
<Properties xmlns="http://schemas.openxmlformats.org/officeDocument/2006/custom-properties" xmlns:vt="http://schemas.openxmlformats.org/officeDocument/2006/docPropsVTypes"/>
</file>