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w:t>
      </w:r>
      <w:r>
        <w:t xml:space="preserve"> </w:t>
      </w:r>
      <w:r>
        <w:t xml:space="preserve">Dubai</w:t>
      </w:r>
      <w:r>
        <w:t xml:space="preserve"> </w:t>
      </w:r>
      <w:r>
        <w:t xml:space="preserve">UAE</w:t>
      </w:r>
    </w:p>
    <w:bookmarkStart w:id="20" w:name="scholarship-application-letter"/>
    <w:p>
      <w:pPr>
        <w:pStyle w:val="Heading1"/>
      </w:pPr>
      <w:r>
        <w:t xml:space="preserve">Scholarship Application Letter</w:t>
      </w:r>
    </w:p>
    <w:p>
      <w:pPr>
        <w:pStyle w:val="FirstParagraph"/>
      </w:pPr>
      <w:r>
        <w:t xml:space="preserve">For the Geology Scholarship Program at Khalifa University, Dubai, United Arab Emirates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Khalifa University</w:t>
      </w:r>
    </w:p>
    <w:p>
      <w:pPr>
        <w:pStyle w:val="BodyText"/>
      </w:pPr>
      <w:r>
        <w:t xml:space="preserve">Abu Dhabi Road, Dubai Science Park</w:t>
      </w:r>
    </w:p>
    <w:p>
      <w:pPr>
        <w:pStyle w:val="BodyText"/>
      </w:pPr>
      <w:r>
        <w:t xml:space="preserve">Dubai, United Arab Emirates</w:t>
      </w:r>
    </w:p>
    <w:bookmarkEnd w:id="21"/>
    <w:bookmarkStart w:id="22" w:name="X5877ccd0b162cf37f87022242c53cf86f8f6e04"/>
    <w:p>
      <w:pPr>
        <w:pStyle w:val="Heading2"/>
      </w:pPr>
      <w:r>
        <w:t xml:space="preserve">Subject: Formal Scholarship Application for Advanced Geology Studies in the United Arab Emirates Dubai</w:t>
      </w:r>
    </w:p>
    <w:bookmarkEnd w:id="22"/>
    <w:p>
      <w:pPr>
        <w:pStyle w:val="FirstParagraph"/>
      </w:pPr>
      <w:r>
        <w:t xml:space="preserve">Dear Esteemed Scholarship Committee,</w:t>
      </w:r>
    </w:p>
    <w:p>
      <w:pPr>
        <w:pStyle w:val="BodyText"/>
      </w:pPr>
      <w:r>
        <w:t xml:space="preserve">I am writing with profound enthusiasm to submit my application for the prestigious Geology Scholarship Program at Khalifa University in Dubai, United Arab Emirates. As a dedicated aspiring Geologist with three years of academic excellence and field experience in geological resource assessment, I seek this opportunity to advance my specialization within the dynamic geological landscape of the</w:t>
      </w:r>
      <w:r>
        <w:t xml:space="preserve"> </w:t>
      </w:r>
      <w:r>
        <w:rPr>
          <w:iCs/>
          <w:i/>
        </w:rPr>
        <w:t xml:space="preserve">United Arab Emirates Dubai</w:t>
      </w:r>
      <w:r>
        <w:t xml:space="preserve">. This</w:t>
      </w:r>
      <w:r>
        <w:t xml:space="preserve"> </w:t>
      </w:r>
      <w:r>
        <w:rPr>
          <w:bCs/>
          <w:b/>
        </w:rPr>
        <w:t xml:space="preserve">Scholarship Application Letter</w:t>
      </w:r>
      <w:r>
        <w:t xml:space="preserve"> </w:t>
      </w:r>
      <w:r>
        <w:t xml:space="preserve">outlines my qualifications, professional vision, and unwavering commitment to contributing to the UAE’s sustainable development through earth sciences.</w:t>
      </w:r>
    </w:p>
    <w:p>
      <w:pPr>
        <w:pStyle w:val="BodyText"/>
      </w:pPr>
      <w:r>
        <w:t xml:space="preserve">My academic journey began at the University of Cairo, where I earned a Bachelor of Science in Geology with First-Class Honors. My thesis on "Desertification Patterns in Arid Environments" involved extensive fieldwork across the Eastern Desert, where I deployed remote sensing technologies and GIS mapping to analyze sedimentary patterns. This experience solidified my passion for understanding Earth systems, particularly in arid regions—a critical focus given the UAE’s unique geological context. Subsequently, I completed a research internship at the National Center for Research in Egypt, where I collaborated on mineral resource evaluation projects that required intricate geological modeling. These experiences cultivated my technical proficiency in petrography, structural analysis, and geophysical surveying—skills directly applicable to the UAE’s energy and environmental challenges.</w:t>
      </w:r>
    </w:p>
    <w:p>
      <w:pPr>
        <w:pStyle w:val="BodyText"/>
      </w:pPr>
      <w:r>
        <w:t xml:space="preserve">The decision to pursue advanced studies in Dubai stems from the region’s unparalleled convergence of geological significance and strategic innovation. The</w:t>
      </w:r>
      <w:r>
        <w:t xml:space="preserve"> </w:t>
      </w:r>
      <w:r>
        <w:rPr>
          <w:iCs/>
          <w:i/>
        </w:rPr>
        <w:t xml:space="preserve">United Arab Emirates Dubai</w:t>
      </w:r>
      <w:r>
        <w:t xml:space="preserve"> </w:t>
      </w:r>
      <w:r>
        <w:t xml:space="preserve">represents a living laboratory for geoscientists, featuring diverse formations—from ancient carbonate platforms to active tectonic margins—that are vital for hydrocarbon exploration, sustainable water management, and climate-resilient infrastructure development. Khalifa University’s Geology Program stands at the forefront of this research frontier, with its state-of-the-art facilities like the UAE Center for Advanced Studies in Earth Sciences and partnerships with Abu Dhabi National Oil Company (ADNOC). I am particularly drawn to Professor Ahmed Al-Mansoori’s research on carbonate reservoir characterization, which aligns perfectly with my goal to optimize subsurface resource assessment in desert environments.</w:t>
      </w:r>
    </w:p>
    <w:p>
      <w:pPr>
        <w:pStyle w:val="BodyText"/>
      </w:pPr>
      <w:r>
        <w:t xml:space="preserve">My professional aspirations are deeply rooted in the UAE’s Vision 2030, which prioritizes economic diversification beyond hydrocarbons through geoscientific innovation. I envision specializing in sustainable groundwater management—a critical issue for Dubai’s rapid urbanization—and contributing to projects like the UAE Water Security Strategy 2036. As a future Geologist, I aim to develop predictive models for aquifer recharge using isotopic analysis, directly supporting Dubai’s goal of reducing freshwater dependency by 50% by 2036. This scholarship would empower me to access advanced training in hydrogeology and geochemical modeling unavailable at my current institution, transforming theoretical knowledge into actionable solutions for the UAE’s environmental resilience.</w:t>
      </w:r>
    </w:p>
    <w:p>
      <w:pPr>
        <w:pStyle w:val="BodyText"/>
      </w:pPr>
      <w:r>
        <w:t xml:space="preserve">Beyond academic rigor, I bring a proven commitment to community impact. During my undergraduate studies, I led a volunteer initiative mapping groundwater resources in rural Egyptian villages, training 30 local technicians in basic hydrogeological surveying. This experience taught me that geological expertise must serve societal needs—a principle embodied by Dubai’s initiatives like the Sustainable City and the Dubai Carbon Centre of Excellence. As a Geologist in the UAE, I intend to collaborate with entities such as the Environment Agency – Abu Dhabi (EAD) to develop land-use policies informed by stratigraphic data, ensuring urban growth harmonizes with ecological preservation.</w:t>
      </w:r>
    </w:p>
    <w:p>
      <w:pPr>
        <w:pStyle w:val="BodyText"/>
      </w:pPr>
      <w:r>
        <w:t xml:space="preserve">The financial barrier to my academic advancement is significant. While my undergraduate achievements secured me a partial tuition waiver, the full cost of advanced geology studies remains prohibitive. This scholarship represents not merely financial assistance but an investment in a future Geologist who will actively contribute to Dubai’s scientific ecosystem. I have meticulously calculated costs for Khalifa University’s Master of Science in Geosciences (USD $45,000 total), and the scholarship would cover 85% of expenses, enabling me to focus entirely on research without financial strain.</w:t>
      </w:r>
    </w:p>
    <w:p>
      <w:pPr>
        <w:pStyle w:val="BodyText"/>
      </w:pPr>
      <w:r>
        <w:t xml:space="preserve">My proposed research agenda—“Integrating Seismic Data with AI-Driven Aquifer Modeling for Arid Regions”—directly addresses the UAE’s strategic needs. By leveraging machine learning algorithms to interpret seismic surveys across Dubai’s alluvial plains, I will identify sustainable groundwater sources while minimizing drilling risks. This methodology could reduce exploration costs by up to 30% for projects like the Dubai Sewage and Drainage Company (DSDC), as validated in preliminary simulations conducted during my internship at Egypt’s Geological Survey. The UAE’s leadership in AI integration, exemplified by initiatives like the Dubai AI Roadmap 2031, provides the ideal ecosystem for this innovation.</w:t>
      </w:r>
    </w:p>
    <w:p>
      <w:pPr>
        <w:pStyle w:val="BodyText"/>
      </w:pPr>
      <w:r>
        <w:t xml:space="preserve">What distinguishes me is not merely academic merit but a deep cultural alignment with Dubai’s ethos of forward-thinking collaboration. Having interned at a UAE-based environmental consultancy during my university years, I observed how local institutions prioritize interdisciplinary solutions—where geologists work alongside engineers and urban planners to tackle challenges like coastal erosion along Dubai Creek or sandstorm mitigation in the Al Marmoom Desert. I am eager to join this collaborative spirit as a Geologist who values both scientific precision and community impact.</w:t>
      </w:r>
    </w:p>
    <w:p>
      <w:pPr>
        <w:pStyle w:val="BodyText"/>
      </w:pPr>
      <w:r>
        <w:t xml:space="preserve">In conclusion, this Scholarship Application Letter serves as a testament to my readiness to contribute meaningfully to the scientific legacy of Dubai and the</w:t>
      </w:r>
      <w:r>
        <w:t xml:space="preserve"> </w:t>
      </w:r>
      <w:r>
        <w:rPr>
          <w:iCs/>
          <w:i/>
        </w:rPr>
        <w:t xml:space="preserve">United Arab Emirates</w:t>
      </w:r>
      <w:r>
        <w:t xml:space="preserve">. With your support, I will emerge as a Geologist equipped to drive innovation in sustainable resource management—a cornerstone of Dubai’s transformation into a global hub for green geoscience. The University of Dubai’s strategic location between Africa, Asia, and Europe further amplifies this opportunity, allowing me to position myself at the nexus of international geological research.</w:t>
      </w:r>
    </w:p>
    <w:p>
      <w:pPr>
        <w:pStyle w:val="BodyText"/>
      </w:pPr>
      <w:r>
        <w:t xml:space="preserve">Thank you for considering my application. I welcome the opportunity to discuss how my vision as a Geologist aligns with Khalifa University’s mission and Dubai’s ambitious environmental stewardship goals. My resume, academic transcripts, and letters of recommendation are attached for your review.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Geologist | Khalifa University Candidate</w:t>
      </w:r>
    </w:p>
    <w:p>
      <w:pPr>
        <w:pStyle w:val="BodyText"/>
      </w:pPr>
      <w:r>
        <w:t xml:space="preserve">This document is a formal Scholarship Application Letter for a Geology program in Dubai, United Arab Emirates.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 Dubai UAE</dc:title>
  <dc:creator/>
  <dc:language>en</dc:language>
  <cp:keywords/>
  <dcterms:created xsi:type="dcterms:W3CDTF">2026-07-23T20:18:21Z</dcterms:created>
  <dcterms:modified xsi:type="dcterms:W3CDTF">2026-07-23T20:18:21Z</dcterms:modified>
</cp:coreProperties>
</file>

<file path=docProps/custom.xml><?xml version="1.0" encoding="utf-8"?>
<Properties xmlns="http://schemas.openxmlformats.org/officeDocument/2006/custom-properties" xmlns:vt="http://schemas.openxmlformats.org/officeDocument/2006/docPropsVTypes"/>
</file>