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f94dd012b18ec12bb78c39059a39da9147f4f9f"/>
    <w:p>
      <w:pPr>
        <w:pStyle w:val="Heading1"/>
      </w:pPr>
      <w:r>
        <w:t xml:space="preserve">SCHOLARSHIP APPLICATION LETTER FOR GRAPHIC DESIGNER</w:t>
      </w:r>
    </w:p>
    <w:bookmarkEnd w:id="20"/>
    <w:p>
      <w:pPr>
        <w:pStyle w:val="FirstParagraph"/>
      </w:pPr>
      <w:r>
        <w:t xml:space="preserve">Amira Hassan</w:t>
      </w:r>
      <w:r>
        <w:br/>
      </w:r>
      <w:r>
        <w:t xml:space="preserve">45 Al-Borj Street, Al-Montazah</w:t>
      </w:r>
      <w:r>
        <w:br/>
      </w:r>
      <w:r>
        <w:t xml:space="preserve">Alexandria, Egypt 21531</w:t>
      </w:r>
    </w:p>
    <w:p>
      <w:pPr>
        <w:pStyle w:val="BodyText"/>
      </w:pPr>
      <w:r>
        <w:t xml:space="preserve">October 26, 2023</w:t>
      </w:r>
    </w:p>
    <w:p>
      <w:pPr>
        <w:pStyle w:val="BodyText"/>
      </w:pPr>
      <w:r>
        <w:t xml:space="preserve">Scholarship Committee</w:t>
      </w:r>
      <w:r>
        <w:br/>
      </w:r>
      <w:r>
        <w:t xml:space="preserve">Alexandria Creative Arts Foundation</w:t>
      </w:r>
      <w:r>
        <w:br/>
      </w:r>
      <w:r>
        <w:t xml:space="preserve">15 Corniche Road</w:t>
      </w:r>
      <w:r>
        <w:br/>
      </w:r>
      <w:r>
        <w:t xml:space="preserve">Alexandria, Egypt</w:t>
      </w:r>
    </w:p>
    <w:p>
      <w:pPr>
        <w:pStyle w:val="BodyText"/>
      </w:pPr>
      <w:r>
        <w:t xml:space="preserve">Dear Esteemed Scholarship Committee,</w:t>
      </w:r>
    </w:p>
    <w:p>
      <w:pPr>
        <w:pStyle w:val="BodyText"/>
      </w:pPr>
      <w:r>
        <w:t xml:space="preserve">It is with profound enthusiasm and deep respect for the rich cultural tapestry of Egypt Alexandria that I submit my application for the prestigious Creative Excellence Scholarship. As a dedicated emerging Graphic Designer hailing from the historic Mediterranean port city of Alexandria, I seek this opportunity to further develop my artistic capabilities through advanced studies at your esteemed institution. This Scholarship Application Letter represents not merely an academic pursuit, but a commitment to contributing to Egypt's creative renaissance and revitalizing Alexandria's vibrant design ecosystem.</w:t>
      </w:r>
    </w:p>
    <w:p>
      <w:pPr>
        <w:pStyle w:val="BodyText"/>
      </w:pPr>
      <w:r>
        <w:t xml:space="preserve">My journey as a Graphic Designer began amidst the eclectic fusion of ancient and modern aesthetics that defines Alexandria. Growing up in the culturally rich neighborhood of Montazah, surrounded by Ottoman architecture, Greek influences, and the Mediterranean coastline, I developed an innate understanding of visual storytelling through design. My early experiments with typography for local cultural festivals—such as designing promotional materials for the Alexandria International Festival of Classical Music—revealed how graphic design could bridge historical narratives with contemporary audiences. This foundational experience ignited my passion for creating visuals that honor Egypt's legacy while speaking to global sensibilities.</w:t>
      </w:r>
    </w:p>
    <w:p>
      <w:pPr>
        <w:pStyle w:val="BodyText"/>
      </w:pPr>
      <w:r>
        <w:t xml:space="preserve">As a graduate of the Faculty of Fine Arts at Alexandria University, where I consistently ranked among the top 5% of my cohort, I have honed technical expertise across industry-standard software including Adobe Creative Suite and 3D design tools. However, what truly distinguishes my approach is my deep connection to Egypt Alexandria's creative landscape. While studying in our city renowned for its museums (like the Bibliotheca Alexandrina), historic bookshops on Qaitbay Street, and the bustling Artisan Quarter of Ramleh, I recognized that Egyptian graphic design lacks a distinct contemporary identity rooted in local culture. My portfolio reflects this vision through projects like "Nile Narratives," an award-winning series visualizing ancient Egyptian mythology for modern youth audiences, and "Alexandria Through the Lens," which reimagined street photography from our city's colonial era into minimalist digital art.</w:t>
      </w:r>
    </w:p>
    <w:p>
      <w:pPr>
        <w:pStyle w:val="BodyText"/>
      </w:pPr>
      <w:r>
        <w:t xml:space="preserve">The significance of this scholarship extends beyond personal advancement. In Egypt Alexandria, we face a critical gap where talented designers often leave for Cairo or abroad due to limited specialized training opportunities. According to the 2022 Alexandria Creative Economy Report, over 65% of local design graduates pursue external education programs, draining our city's creative potential. This Scholarship Application Letter is my pledge to reverse this trend. With your support, I will complete the Advanced Brand Identity Program at your foundation—a curriculum specifically designed to merge Egyptian cultural motifs with global design principles—which directly addresses Alexandria's need for designers who understand both local context and international standards.</w:t>
      </w:r>
    </w:p>
    <w:p>
      <w:pPr>
        <w:pStyle w:val="BodyText"/>
      </w:pPr>
      <w:r>
        <w:t xml:space="preserve">My proposed research during the scholarship program, titled "Cultural Reclamation Through Contemporary Egyptian Graphic Design," will analyze how visual identity systems can revitalize traditional crafts like Fustat embroidery and Alexandrian ceramic art. This work will culminate in a practical community project: developing a unified branding system for Alexandria's 12 historic textile workshops, creating 150 new design jobs while preserving cultural heritage. Having already collaborated with the Alexandria Crafts Association on pilot projects (including designing packaging for "Makramé" handwoven bags sold at the Roman Amphitheatre market), I understand that meaningful design must serve community needs—not just aesthetic ideals.</w:t>
      </w:r>
    </w:p>
    <w:p>
      <w:pPr>
        <w:pStyle w:val="BodyText"/>
      </w:pPr>
      <w:r>
        <w:t xml:space="preserve">The economic context of Egypt Alexandria makes this scholarship particularly vital. With tourism revenue rebounding post-pandemic and the city positioning itself as a cultural hub through initiatives like the "Alexandria Renaissance Plan," there is unprecedented demand for skilled designers who understand local narratives. I've documented how poorly designed visual materials—like generic tourism brochures lacking Egyptian symbolism—have harmed our city's image abroad. My scholarship project will directly address this by creating an Alexandria Visual Identity Guidebook, a resource that will be freely distributed to all local creative businesses through the Alexandria Chamber of Commerce.</w:t>
      </w:r>
    </w:p>
    <w:p>
      <w:pPr>
        <w:pStyle w:val="BodyText"/>
      </w:pPr>
      <w:r>
        <w:t xml:space="preserve">What sets my application apart is my unwavering commitment to place-based design. While studying in Egypt Alexandria, I've developed a methodology where every project begins with community immersion: attending local Sufi music nights for cultural context, collaborating with fishermen on coastal identity projects, and using traditional motifs from the Bibliotheca's Islamic Art Museum collections. This approach has already earned me recognition—my "Alexandria Light" campaign for the city's historic lighthouse won the 2022 Nour El Hoda Award for Cultural Innovation. The scholarship would allow me to expand this methodology through specialized training in sustainable design practices, ensuring my work aligns with Alexandria's environmental goals as outlined in their 2030 Sustainability Strategy.</w:t>
      </w:r>
    </w:p>
    <w:p>
      <w:pPr>
        <w:pStyle w:val="BodyText"/>
      </w:pPr>
      <w:r>
        <w:t xml:space="preserve">I am acutely aware that the role of a Graphic Designer in Egypt Alexandria transcends aesthetics; it embodies cultural preservation and economic empowerment. As someone who has seen how visual identity shapes perceptions of our city—both locally and internationally—I understand that this scholarship represents more than financial support. It is an investment in transforming Egypt Alexandria's creative sector into a self-sustaining engine for cultural pride and economic growth. My goal is to establish the first dedicated Graphic Design incubator in Alexandria, providing mentorship to 50+ local youth annually while creating a pipeline of talent that remains rooted in our city.</w:t>
      </w:r>
    </w:p>
    <w:p>
      <w:pPr>
        <w:pStyle w:val="BodyText"/>
      </w:pPr>
      <w:r>
        <w:t xml:space="preserve">The Alexandrian ethos of "Qadim wa Jadid" (old and new) has shaped my design philosophy. I am not merely applying for this Graphic Designer scholarship; I am committing to become an architect of Alexandria's visual future. With your support, I will graduate equipped to lead a creative movement that honors our 3,000-year-old legacy while propelling Egypt Alexandria onto the global design stage as a city where culture and creativity thrive in harmony.</w:t>
      </w:r>
    </w:p>
    <w:p>
      <w:pPr>
        <w:pStyle w:val="BodyText"/>
      </w:pPr>
      <w:r>
        <w:t xml:space="preserve">Sincerely,</w:t>
      </w:r>
      <w:r>
        <w:br/>
      </w:r>
      <w:r>
        <w:br/>
      </w:r>
      <w:r>
        <w:t xml:space="preserve">Amira Hassan</w:t>
      </w:r>
      <w:r>
        <w:br/>
      </w:r>
      <w:r>
        <w:t xml:space="preserve">Alexandrian Graphic Designer &amp; Emerging Cultural Leader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2026-07-21T06:21:13Z</dcterms:created>
  <dcterms:modified xsi:type="dcterms:W3CDTF">2026-07-21T06:21:13Z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