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Graphic Design Studies at École Supérieure des Arts Décoratifs,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t xml:space="preserve">[Date]</w:t>
      </w:r>
    </w:p>
    <w:p>
      <w:pPr>
        <w:pStyle w:val="BodyText"/>
      </w:pPr>
      <w:r>
        <w:t xml:space="preserve">Committee for International Scholarships</w:t>
      </w:r>
    </w:p>
    <w:p>
      <w:pPr>
        <w:pStyle w:val="BodyText"/>
      </w:pPr>
      <w:r>
        <w:t xml:space="preserve">École Supérieure des Arts Décoratifs (ENSAD)</w:t>
      </w:r>
    </w:p>
    <w:p>
      <w:pPr>
        <w:pStyle w:val="BodyText"/>
      </w:pPr>
      <w:r>
        <w:t xml:space="preserve">101 Boulevard Saint-Germain</w:t>
      </w:r>
    </w:p>
    <w:p>
      <w:pPr>
        <w:pStyle w:val="BodyText"/>
      </w:pPr>
      <w:r>
        <w:t xml:space="preserve">75006 Paris, France</w:t>
      </w:r>
    </w:p>
    <w:bookmarkStart w:id="21" w:name="X26a49cdefb7e4a7529ff43954477a385870d01b"/>
    <w:p>
      <w:pPr>
        <w:pStyle w:val="Heading2"/>
      </w:pPr>
      <w:r>
        <w:t xml:space="preserve">Subject: Scholarship Application for Advanced Graphic Design Studies in France Paris</w:t>
      </w:r>
    </w:p>
    <w:bookmarkEnd w:id="21"/>
    <w:p>
      <w:pPr>
        <w:pStyle w:val="FirstParagraph"/>
      </w:pPr>
      <w:r>
        <w:t xml:space="preserve">Dear Scholarship Committee,</w:t>
      </w:r>
    </w:p>
    <w:p>
      <w:pPr>
        <w:pStyle w:val="BodyText"/>
      </w:pPr>
      <w:r>
        <w:t xml:space="preserve">It is with profound enthusiasm that I submit this Scholarship Application Letter to express my unwavering commitment to pursuing advanced Graphic Design studies at École Supérieure des Arts Décoratifs (ENSAD) in the vibrant heart of France Paris. As a dedicated emerging</w:t>
      </w:r>
      <w:r>
        <w:t xml:space="preserve"> </w:t>
      </w:r>
      <w:r>
        <w:rPr>
          <w:bCs/>
          <w:b/>
        </w:rPr>
        <w:t xml:space="preserve">Graphic Designer</w:t>
      </w:r>
      <w:r>
        <w:t xml:space="preserve"> </w:t>
      </w:r>
      <w:r>
        <w:t xml:space="preserve">with a portfolio rooted in sustainable visual communication, I have long envisioned immersing myself in Paris—a city that embodies the very soul of design innovation where history and avant-garde creativity converge. This Scholarship Application Letter serves as both my formal request for financial support and a testament to how this opportunity will catalyze my journey toward becoming a globally conscious</w:t>
      </w:r>
      <w:r>
        <w:t xml:space="preserve"> </w:t>
      </w:r>
      <w:r>
        <w:rPr>
          <w:bCs/>
          <w:b/>
        </w:rPr>
        <w:t xml:space="preserve">Graphic Designer</w:t>
      </w:r>
      <w:r>
        <w:t xml:space="preserve">.</w:t>
      </w:r>
    </w:p>
    <w:p>
      <w:pPr>
        <w:pStyle w:val="BodyText"/>
      </w:pPr>
      <w:r>
        <w:t xml:space="preserve">My academic foundation includes a Bachelor of Arts in Visual Communication from [Your University], where I graduated with honors while developing an award-winning series of eco-conscious branding projects for local NGOs. However, it was during my research into the evolution of typographic design that Paris emerged not merely as a destination, but as an indispensable crucible for my professional growth. The city’s legacy—from the Bauhaus-inspired typography of the 1920s to contemporary digital experiences at Le Monde’s editorial studio—represents a living curriculum I cannot access anywhere else. ENSAD’s unique emphasis on blending historical craftsmanship with cutting-edge motion design aligns perfectly with my aspiration to create meaningful visual narratives that transcend cultural boundaries. Studying in</w:t>
      </w:r>
      <w:r>
        <w:t xml:space="preserve"> </w:t>
      </w:r>
      <w:r>
        <w:rPr>
          <w:bCs/>
          <w:b/>
        </w:rPr>
        <w:t xml:space="preserve">France Paris</w:t>
      </w:r>
      <w:r>
        <w:t xml:space="preserve"> </w:t>
      </w:r>
      <w:r>
        <w:t xml:space="preserve">is not a preference; it is the necessary condition for achieving mastery in my field.</w:t>
      </w:r>
    </w:p>
    <w:p>
      <w:pPr>
        <w:pStyle w:val="BodyText"/>
      </w:pPr>
      <w:r>
        <w:t xml:space="preserve">What distinguishes Paris from other design capitals is its unparalleled ecosystem of creative incubators, museums, and interdisciplinary collaborations. The Louvre’s digital exhibitions and La Villette’s experimental labs demonstrate how Parisian institutions weave art, technology, and social purpose into the fabric of daily life—a philosophy I aim to embody through my work. My proposed thesis on "Digital Heritage Preservation Through Adaptive Typography" directly engages with Parisian archives like the Bibliothèque nationale de France, where I intend to collaborate with their conservation team. This research would not only advance my skills as a</w:t>
      </w:r>
      <w:r>
        <w:t xml:space="preserve"> </w:t>
      </w:r>
      <w:r>
        <w:rPr>
          <w:bCs/>
          <w:b/>
        </w:rPr>
        <w:t xml:space="preserve">Graphic Designer</w:t>
      </w:r>
      <w:r>
        <w:t xml:space="preserve"> </w:t>
      </w:r>
      <w:r>
        <w:t xml:space="preserve">but also contribute to preserving cultural narratives for future generations. In</w:t>
      </w:r>
      <w:r>
        <w:t xml:space="preserve"> </w:t>
      </w:r>
      <w:r>
        <w:rPr>
          <w:bCs/>
          <w:b/>
        </w:rPr>
        <w:t xml:space="preserve">France Paris</w:t>
      </w:r>
      <w:r>
        <w:t xml:space="preserve">, I will learn from pioneers like Étienne Delessert (founder of Studio de Less) and gain access to industry partnerships with firms such as Publicis Sapient, ensuring my education bridges academia and real-world impact.</w:t>
      </w:r>
    </w:p>
    <w:p>
      <w:pPr>
        <w:pStyle w:val="BodyText"/>
      </w:pPr>
      <w:r>
        <w:t xml:space="preserve">Financial constraints have been the primary barrier to accessing this transformative opportunity. While I have secured partial funding through my university’s exchange program, the full tuition and living expenses in Paris remain prohibitive for my family. This scholarship would alleviate 70% of those costs, allowing me to dedicate myself entirely to studio work without resorting to part-time labor that would compromise my academic performance. More importantly, it would signal recognition of my potential by an institution that values design as a force for positive change—a sentiment deeply aligned with ENSAD’s mission. Having already received mentorship from Prof. Marie Dubois at the University of [Your City], I understand how critical this support is to sustaining creative focus in an environment where inspiration demands financial stability.</w:t>
      </w:r>
    </w:p>
    <w:p>
      <w:pPr>
        <w:pStyle w:val="BodyText"/>
      </w:pPr>
      <w:r>
        <w:t xml:space="preserve">My vision extends far beyond graduation. Upon completing my Master’s degree, I plan to establish a Paris-based collective specializing in sustainable branding for cultural institutions across Francophone Africa and the Caribbean. Drawing from lessons learned at ENSAD, this initiative would employ locally sourced materials and community-driven design processes—echoing the ethos of Parisian studios like Atelier Brückner. Critically, my time in</w:t>
      </w:r>
      <w:r>
        <w:t xml:space="preserve"> </w:t>
      </w:r>
      <w:r>
        <w:rPr>
          <w:bCs/>
          <w:b/>
        </w:rPr>
        <w:t xml:space="preserve">France Paris</w:t>
      </w:r>
      <w:r>
        <w:t xml:space="preserve"> </w:t>
      </w:r>
      <w:r>
        <w:t xml:space="preserve">will equip me with the cross-cultural fluency to navigate diverse creative landscapes while honoring each community’s visual heritage. I have already begun preliminary discussions with Dakar’s Museum of Black Civilizations to develop a pilot project focused on digitizing oral histories through interactive typography—a concept born from my fascination with Parisian ethnographic archives.</w:t>
      </w:r>
    </w:p>
    <w:p>
      <w:pPr>
        <w:pStyle w:val="BodyText"/>
      </w:pPr>
      <w:r>
        <w:t xml:space="preserve">I am not merely applying for this scholarship; I am committing to becoming a steward of Paris’s design legacy. My portfolio, available online at [Your Portfolio Link], showcases projects like "Urban Echoes," a community mapping initiative that transformed public spaces in my hometown through collaborative illustration. This work embodies the empathy and technical rigor I will refine in</w:t>
      </w:r>
      <w:r>
        <w:t xml:space="preserve"> </w:t>
      </w:r>
      <w:r>
        <w:rPr>
          <w:bCs/>
          <w:b/>
        </w:rPr>
        <w:t xml:space="preserve">France Paris</w:t>
      </w:r>
      <w:r>
        <w:t xml:space="preserve">. The city’s cobblestone streets whisper stories of every design revolution, and I am eager to add my voice to that continuum. As the ENSAD campus sits between the Seine River and Luxembourg Gardens, it is a physical metaphor for the balance I seek: where tradition meets innovation, and individual creativity harmonizes with collective purpose.</w:t>
      </w:r>
    </w:p>
    <w:p>
      <w:pPr>
        <w:pStyle w:val="BodyText"/>
      </w:pPr>
      <w:r>
        <w:t xml:space="preserve">I have attached all required documents, including my portfolio, academic transcripts, and letters of recommendation from Prof. Dubois (who has mentored me since 2020) and Xavier Moreau (Creative Director at [Your Current Studio]). These references confirm my exceptional work ethic and vision for design as social engagement—a value deeply cherished by ENSAD’s faculty. I understand that choosing this scholarship recipient requires discernment, and I am prepared to demonstrate through action why supporting my journey will yield meaningful returns not only for me but for the global design community.</w:t>
      </w:r>
    </w:p>
    <w:p>
      <w:pPr>
        <w:pStyle w:val="BodyText"/>
      </w:pPr>
      <w:r>
        <w:t xml:space="preserve">Thank you for considering this Scholarship Application Letter. My aspiration to become a</w:t>
      </w:r>
      <w:r>
        <w:t xml:space="preserve"> </w:t>
      </w:r>
      <w:r>
        <w:rPr>
          <w:bCs/>
          <w:b/>
        </w:rPr>
        <w:t xml:space="preserve">Graphic Designer</w:t>
      </w:r>
      <w:r>
        <w:t xml:space="preserve"> </w:t>
      </w:r>
      <w:r>
        <w:t xml:space="preserve">who elevates cultural dialogue through thoughtful visual language is inseparable from the creative ecosystem of Paris. I welcome the opportunity to discuss how my goals align with ENSAD’s mission during an interview and am available at your earliest convenience. As I often tell aspiring designers: "In Paris, every letter has a story, and every story deserves its perfect typeface." I am ready to write mine.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Portfolio:</w:t>
      </w:r>
      <w:r>
        <w:t xml:space="preserve"> </w:t>
      </w:r>
      <w:r>
        <w:t xml:space="preserve">[Your Portfolio URL] |</w:t>
      </w:r>
      <w:r>
        <w:t xml:space="preserve"> </w:t>
      </w:r>
      <w:r>
        <w:rPr>
          <w:bCs/>
          <w:b/>
        </w:rPr>
        <w:t xml:space="preserve">LinkedIn:</w:t>
      </w:r>
      <w:r>
        <w:t xml:space="preserve"> </w:t>
      </w:r>
      <w:r>
        <w:t xml:space="preserve">[Your LinkedIn Profile]</w:t>
      </w:r>
    </w:p>
    <w:p>
      <w:pPr>
        <w:pStyle w:val="BodyText"/>
      </w:pPr>
      <w:r>
        <w:t xml:space="preserve">Word Count: 928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in France Paris</dc:title>
  <dc:creator/>
  <dc:language>en</dc:language>
  <cp:keywords/>
  <dcterms:created xsi:type="dcterms:W3CDTF">2026-07-21T05:12:53Z</dcterms:created>
  <dcterms:modified xsi:type="dcterms:W3CDTF">2026-07-21T05:12:53Z</dcterms:modified>
</cp:coreProperties>
</file>

<file path=docProps/custom.xml><?xml version="1.0" encoding="utf-8"?>
<Properties xmlns="http://schemas.openxmlformats.org/officeDocument/2006/custom-properties" xmlns:vt="http://schemas.openxmlformats.org/officeDocument/2006/docPropsVTypes"/>
</file>