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Graphic</w:t>
      </w:r>
      <w:r>
        <w:t xml:space="preserve"> </w:t>
      </w:r>
      <w:r>
        <w:t xml:space="preserve">Designer</w:t>
      </w:r>
    </w:p>
    <w:bookmarkStart w:id="22" w:name="scholarship-application-letter"/>
    <w:p>
      <w:pPr>
        <w:pStyle w:val="Heading1"/>
      </w:pPr>
      <w:r>
        <w:t xml:space="preserve">SCHOLARSHIP APPLICATION LETTER</w:t>
      </w:r>
    </w:p>
    <w:p>
      <w:pPr>
        <w:pStyle w:val="FirstParagraph"/>
      </w:pPr>
      <w:r>
        <w:t xml:space="preserve">September 26, 2023</w:t>
      </w:r>
    </w:p>
    <w:p>
      <w:pPr>
        <w:pStyle w:val="BodyText"/>
      </w:pPr>
      <w:r>
        <w:t xml:space="preserve">Scholarship Committee</w:t>
      </w:r>
    </w:p>
    <w:p>
      <w:pPr>
        <w:pStyle w:val="BodyText"/>
      </w:pPr>
      <w:r>
        <w:t xml:space="preserve">Mumbai Design Foundation</w:t>
      </w:r>
    </w:p>
    <w:p>
      <w:pPr>
        <w:pStyle w:val="BodyText"/>
      </w:pPr>
      <w:r>
        <w:t xml:space="preserve">6th Floor, Creative Hub Building</w:t>
      </w:r>
    </w:p>
    <w:p>
      <w:pPr>
        <w:pStyle w:val="BodyText"/>
      </w:pPr>
      <w:r>
        <w:t xml:space="preserve">Nariman Point, Mumbai - 400021</w:t>
      </w:r>
    </w:p>
    <w:bookmarkStart w:id="21" w:name="dear-scholarship-committee"/>
    <w:p>
      <w:pPr>
        <w:pStyle w:val="Heading2"/>
      </w:pPr>
      <w:r>
        <w:t xml:space="preserve">Dear Scholarship Committee,</w:t>
      </w:r>
    </w:p>
    <w:p>
      <w:pPr>
        <w:pStyle w:val="FirstParagraph"/>
      </w:pPr>
      <w:r>
        <w:t xml:space="preserve">I am writing this Scholarship Application Letter with profound enthusiasm to apply for the prestigious Design Excellence Scholarship at Mumbai's premier creative institution. As an aspiring Graphic Designer hailing from a modest background in Pune, I have cultivated an unwavering passion for visual storytelling that finds its most natural expression within India Mumbai's dynamic creative ecosystem. This scholarship represents not merely financial support, but the pivotal catalyst that will transform my vision into reality as a professional Graphic Designer shaping India's design narrative.</w:t>
      </w:r>
    </w:p>
    <w:p>
      <w:pPr>
        <w:pStyle w:val="BodyText"/>
      </w:pPr>
      <w:r>
        <w:t xml:space="preserve">My journey toward becoming a Graphic Designer began during my secondary school years when I discovered how visual language could transcend cultural barriers and communicate complex ideas with emotional resonance. While most students navigated academic pressures, I immersed myself in creating posters for local community events, designing logos for neighborhood startups, and developing digital illustrations that captured Mumbai's vibrant street culture. These early projects ignited my understanding that design is not merely aesthetics—it's strategic communication that influences perceptions and drives social change. The moment I witnessed a public health campaign I designed significantly increase community participation in Pune's vaccination drives, I knew this was my life's purpose.</w:t>
      </w:r>
    </w:p>
    <w:p>
      <w:pPr>
        <w:pStyle w:val="BodyText"/>
      </w:pPr>
      <w:r>
        <w:t xml:space="preserve">India Mumbai stands as the undisputed epicenter of India's creative industry where innovation thrives at the intersection of tradition and modernity. As someone who has spent countless hours observing Mumbai's design landscape—from the historic film posters of Shivaji Park to the cutting-edge digital campaigns in Lower Parel—I recognize why this city is indispensable for a Graphic Designer's growth. Mumbai doesn't just host design studios; it breathes creativity through its chaotic beauty, where every chai stall mural tells a story and every metro ad reflects cultural shifts. My dream is not merely to work within Mumbai's creative corridors but to contribute meaningfully to its evolution as an inclusive, socially conscious design hub that serves India's diverse population.</w:t>
      </w:r>
    </w:p>
    <w:p>
      <w:pPr>
        <w:pStyle w:val="BodyText"/>
      </w:pPr>
      <w:r>
        <w:t xml:space="preserve">I have meticulously prepared for this path through academic rigor and self-directed exploration. Currently pursuing a Bachelor of Arts in Visual Communication at Symbiosis Institute of Media and Communication (SIMC) in Pune, I've maintained a 3.8/4.0 CGPA while leading two significant design initiatives: developing an accessible digital platform for Mumbai's street vendors to showcase their crafts (which received recognition from the Mumbai Municipal Corporation) and creating a cultural identity system for an NGO supporting women artisans in Dharavi. My portfolio—available at</w:t>
      </w:r>
      <w:r>
        <w:t xml:space="preserve"> </w:t>
      </w:r>
      <w:hyperlink r:id="rId20">
        <w:r>
          <w:rPr>
            <w:rStyle w:val="Hyperlink"/>
          </w:rPr>
          <w:t xml:space="preserve">www.priya-sharma-design.com</w:t>
        </w:r>
      </w:hyperlink>
      <w:r>
        <w:t xml:space="preserve">—features projects addressing urban sustainability, digital accessibility, and cultural preservation—all rooted in Mumbai's unique context. I've also completed certifications in Adobe Creative Suite (including advanced Illustrator and After Effects) through the Indian Designers' Guild.</w:t>
      </w:r>
    </w:p>
    <w:p>
      <w:pPr>
        <w:pStyle w:val="BodyText"/>
      </w:pPr>
      <w:r>
        <w:t xml:space="preserve">The financial barrier to studying at Mumbai's top design institutions has been my greatest obstacle. My family operates a small textile shop in Pune, and while they've supported my education tirelessly, Mumbai's cost of living—especially for international students (I'm considering an exchange program with Symbiosis School of Design in Mumbai)—would be prohibitive without this scholarship. The Design Excellence Scholarship would provide not only tuition coverage but also essential resources: access to the state-of-the-art studios at Symbiosis, mentorship from industry veterans like the late Ravi Rajan (famed for his work with Tata Group), and opportunities to collaborate on projects with Mumbai-based clients. This support would alleviate my family's financial burden while enabling me to focus entirely on mastering skills that address India's specific design challenges—like creating culturally resonant branding for rural startups or designing multilingual interfaces for India's digital inclusion initiatives.</w:t>
      </w:r>
    </w:p>
    <w:p>
      <w:pPr>
        <w:pStyle w:val="BodyText"/>
      </w:pPr>
      <w:r>
        <w:t xml:space="preserve">My vision extends beyond personal achievement; I am committed to becoming a Graphic Designer who actively contributes to Mumbai's creative economy. Post-graduation, I plan to establish a social design collective focused on empowering marginalized communities through visual communication—beginning with partnerships in Mumbai's informal settlements where 70% of residents lack access to professional branding. For instance, I've already prototyped a low-cost logo system for the Kala Ghoda Art Festival's street vendors that increased their customer engagement by 40%. With this scholarship, I'd expand these initiatives into Mumbai's civic landscape: collaborating with the Municipal Corporation on accessibility-focused public signage, creating multilingual health campaign materials for suburban clinics, and developing design templates for Maharashtra's rural cooperative societies. As Mumbai evolves as India's creative capital (projected to generate $2.3B in design services by 2025), I aim to be among the designers who ensure this growth serves all citizens—not just the privileged few.</w:t>
      </w:r>
    </w:p>
    <w:p>
      <w:pPr>
        <w:pStyle w:val="BodyText"/>
      </w:pPr>
      <w:r>
        <w:t xml:space="preserve">I understand that India Mumbai's design community thrives on authenticity, cultural intelligence, and technical mastery—and I've dedicated myself to cultivating all three. My time interning at Studio Dhaara in Bandra taught me how to weave Marathi folk motifs into contemporary branding for clients like Reliance Jio. Last summer, I participated in the Mumbai Design Week's "Design for Social Impact" workshop where my proposal for an inclusive navigation system using tactile graphics was featured in The Times of India. These experiences confirmed that Mumbai isn't just a location—it's a living classroom where every street corner offers design lessons about resilience, diversity, and innovation.</w:t>
      </w:r>
    </w:p>
    <w:p>
      <w:pPr>
        <w:pStyle w:val="BodyText"/>
      </w:pPr>
      <w:r>
        <w:t xml:space="preserve">As I prepare this Scholarship Application Letter, I reflect on the words of legendary Indian designer Satyajit Ray: "Design is not just what it looks like; design is how it works." This philosophy guides my approach as a Graphic Designer. The Design Excellence Scholarship would enable me to work where design truly comes alive—within India Mumbai's creative heartbeat. It would allow me to learn from the very ecosystem that birthed iconic campaigns for brands like Tata, Flipkart, and even Bollywood classics. More importantly, it would empower me to pay forward the opportunity by mentoring underprivileged students at Mumbai's community centers, ensuring that future generations of designers have pathways I am now seeking.</w:t>
      </w:r>
    </w:p>
    <w:p>
      <w:pPr>
        <w:pStyle w:val="BodyText"/>
      </w:pPr>
      <w:r>
        <w:t xml:space="preserve">Thank you for considering my application. I've attached my portfolio, academic transcripts, and letters of recommendation from Prof. Anjali Verma (SIMC) and Mr. Rajiv Menon (Studio Dhaara). I welcome the opportunity to discuss how my vision as a Graphic Designer aligns with Mumbai's creative future during an interview at your convenience. My passion for design is deeply rooted in India Mumbai, and this scholarship would be the foundation upon which I build a career that elevates our nation's visual identity.</w:t>
      </w:r>
    </w:p>
    <w:p>
      <w:pPr>
        <w:pStyle w:val="BodyText"/>
      </w:pPr>
      <w:r>
        <w:t xml:space="preserve">Sincerely,</w:t>
      </w:r>
    </w:p>
    <w:p>
      <w:pPr>
        <w:pStyle w:val="BodyText"/>
      </w:pPr>
      <w:r>
        <w:br/>
      </w:r>
      <w:r>
        <w:br/>
      </w:r>
    </w:p>
    <w:p>
      <w:pPr>
        <w:pStyle w:val="BodyText"/>
      </w:pPr>
      <w:r>
        <w:t xml:space="preserve">Priya Sharma</w:t>
      </w:r>
    </w:p>
    <w:p>
      <w:pPr>
        <w:pStyle w:val="BodyText"/>
      </w:pPr>
      <w:r>
        <w:t xml:space="preserve">Student, Bachelor of Arts in Visual Communication</w:t>
      </w:r>
    </w:p>
    <w:p>
      <w:pPr>
        <w:pStyle w:val="BodyText"/>
      </w:pPr>
      <w:r>
        <w:t xml:space="preserve">Symbiosis Institute of Media and Communication, Pune</w:t>
      </w:r>
    </w:p>
    <w:p>
      <w:pPr>
        <w:pStyle w:val="BodyText"/>
      </w:pPr>
      <w:r>
        <w:t xml:space="preserve">Email: priya.sharma@simc.edu.in | Phone: +91 9876543210</w:t>
      </w:r>
    </w:p>
    <w:p>
      <w:pPr>
        <w:pStyle w:val="BodyText"/>
      </w:pPr>
      <w:r>
        <w:rPr>
          <w:bCs/>
          <w:b/>
        </w:rPr>
        <w:t xml:space="preserve">Word Count:</w:t>
      </w:r>
      <w:r>
        <w:t xml:space="preserve"> </w:t>
      </w:r>
      <w:r>
        <w:t xml:space="preserve">827 words</w:t>
      </w:r>
    </w:p>
    <w:p>
      <w:pPr>
        <w:pStyle w:val="BodyText"/>
      </w:pPr>
      <w:r>
        <w:rPr>
          <w:iCs/>
          <w:i/>
        </w:rPr>
        <w:t xml:space="preserve">This Scholarship Application Letter demonstrates my commitment to becoming a transformative Graphic Designer in India Mumbai's creative landscape.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www.priya-sharma-design.com" TargetMode="External" /></Relationships>
</file>

<file path=word/_rels/footnotes.xml.rels><?xml version="1.0" encoding="UTF-8"?><Relationships xmlns="http://schemas.openxmlformats.org/package/2006/relationships"><Relationship Type="http://schemas.openxmlformats.org/officeDocument/2006/relationships/hyperlink" Id="rId20" Target="www.priya-sharma-desig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Graphic Designer</dc:title>
  <dc:creator/>
  <dc:language>en</dc:language>
  <cp:keywords/>
  <dcterms:created xsi:type="dcterms:W3CDTF">2026-07-21T05:00:53Z</dcterms:created>
  <dcterms:modified xsi:type="dcterms:W3CDTF">2026-07-21T05:00:53Z</dcterms:modified>
</cp:coreProperties>
</file>

<file path=docProps/custom.xml><?xml version="1.0" encoding="utf-8"?>
<Properties xmlns="http://schemas.openxmlformats.org/officeDocument/2006/custom-properties" xmlns:vt="http://schemas.openxmlformats.org/officeDocument/2006/docPropsVTypes"/>
</file>