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Studies</w:t>
      </w:r>
      <w:r>
        <w:t xml:space="preserve"> </w:t>
      </w:r>
      <w:r>
        <w:t xml:space="preserve">in</w:t>
      </w:r>
      <w:r>
        <w:t xml:space="preserve"> </w:t>
      </w:r>
      <w:r>
        <w:t xml:space="preserve">Jerusalem</w:t>
      </w:r>
    </w:p>
    <w:bookmarkStart w:id="21" w:name="scholarship-application-letter"/>
    <w:p>
      <w:pPr>
        <w:pStyle w:val="Heading1"/>
      </w:pPr>
      <w:r>
        <w:t xml:space="preserve">SCHOLARSHIP APPLICATION LETTER</w:t>
      </w:r>
    </w:p>
    <w:bookmarkStart w:id="20" w:name="X4c88f273ba1192bed9cbd5ec5a0de36710dbd4d"/>
    <w:p>
      <w:pPr>
        <w:pStyle w:val="Heading2"/>
      </w:pPr>
      <w:r>
        <w:t xml:space="preserve">For Graphic Design Studies at Jerusalem-Based Institution</w:t>
      </w:r>
    </w:p>
    <w:bookmarkEnd w:id="20"/>
    <w:bookmarkEnd w:id="21"/>
    <w:p>
      <w:pPr>
        <w:pStyle w:val="FirstParagraph"/>
      </w:pPr>
      <w:r>
        <w:t xml:space="preserve">Maria Alvarez</w:t>
      </w:r>
      <w:r>
        <w:br/>
      </w:r>
      <w:r>
        <w:t xml:space="preserve">San Miguel de Allende, Mexico</w:t>
      </w:r>
      <w:r>
        <w:br/>
      </w:r>
      <w:r>
        <w:t xml:space="preserve">September 15, 2023</w:t>
      </w:r>
    </w:p>
    <w:p>
      <w:pPr>
        <w:pStyle w:val="BodyText"/>
      </w:pPr>
      <w:r>
        <w:t xml:space="preserve">Scholarship Committee</w:t>
      </w:r>
      <w:r>
        <w:br/>
      </w:r>
      <w:r>
        <w:t xml:space="preserve">Jerusalem Institute of Creative Arts (JICA)</w:t>
      </w:r>
      <w:r>
        <w:br/>
      </w:r>
      <w:r>
        <w:t xml:space="preserve">78 Zion Square, Jerusalem, Israel</w:t>
      </w:r>
    </w:p>
    <w:bookmarkStart w:id="22" w:name="X28ca166eb13f55b0d9f9ac9493c7a3c2f66b2fb"/>
    <w:p>
      <w:pPr>
        <w:pStyle w:val="Heading3"/>
      </w:pPr>
      <w:r>
        <w:t xml:space="preserve">Subject: Request for Scholarship Support for Graphic Design Studies in Israel Jerusalem</w:t>
      </w:r>
    </w:p>
    <w:p>
      <w:pPr>
        <w:pStyle w:val="FirstParagraph"/>
      </w:pPr>
      <w:r>
        <w:t xml:space="preserve">Dear Esteemed Members of the Scholarship Committee,</w:t>
      </w:r>
    </w:p>
    <w:p>
      <w:pPr>
        <w:pStyle w:val="BodyText"/>
      </w:pPr>
      <w:r>
        <w:t xml:space="preserve">It is with profound enthusiasm and deep respect for Israel's rich cultural tapestry that I submit this Scholarship Application Letter in pursuit of advanced studies in Graphic Design at your esteemed institution in Jerusalem. As a passionate visual storyteller hailing from San Miguel de Allende, Mexico, I have dedicated myself to mastering the art of visual communication, and my journey has led me to seek transformative education within the historic crucible of Israel Jerusalem—a city where ancient traditions converge with cutting-edge innovation. My aspiration is not merely to become a skilled Graphic Designer but to contribute meaningfully to Jerusalem's vibrant creative ecosystem through design that bridges cultures and fosters dialogue.</w:t>
      </w:r>
    </w:p>
    <w:p>
      <w:pPr>
        <w:pStyle w:val="BodyText"/>
      </w:pPr>
      <w:r>
        <w:t xml:space="preserve">My fascination with visual language began in childhood, where I spent hours illustrating stories from Mexico’s indigenous folklore while studying the intricate patterns of Mudejar architecture in my hometown. This dual appreciation for cultural heritage and modern design propelled me to pursue a Bachelor of Fine Arts with honors at the National School of Plastic Arts in Mexico City. During my studies, I developed a portfolio that seamlessly weaves pre-Hispanic symbolism with contemporary digital techniques—exhibited at the 2021 Mexico City Design Week—and interned with "Arte en Acción," a non-profit using visual media for social advocacy. These experiences crystallized my understanding: great design transcends aesthetics to build community. However, I recognized that to elevate this mission, I must immerse myself in environments where cultural complexity is not just acknowledged but actively shaped through creativity. This realization brought me to Israel Jerusalem—the very heart of such convergence.</w:t>
      </w:r>
    </w:p>
    <w:p>
      <w:pPr>
        <w:pStyle w:val="BodyText"/>
      </w:pPr>
      <w:r>
        <w:t xml:space="preserve">Why Israel Jerusalem? Beyond its geopolitical significance, this city offers an unparalleled educational environment for a Graphic Designer seeking to engage with multidimensional narratives. The UNESCO-recognized heritage sites, the fusion of Jewish, Muslim, and Christian artistic traditions in street murals and public installations, and the dynamic startup culture of "Jerusalem Tech Valley" create a living laboratory for design innovation. I am particularly inspired by JICA’s partnership with the Israel Museum’s "Design Lab," where students collaborate on projects preserving Jerusalem’s intangible cultural heritage through interactive media. In my previous work, I designed a campaign for Mexico City’s *Zócalo* public square using augmented reality to overlay historical narratives onto modern urban landscapes—exactly the kind of culturally sensitive, tech-integrated approach I hope to refine under JICA’s guidance. Studying in Israel Jerusalem would allow me to learn from designers who navigate religious coexistence through visual language, such as those creating inclusive wayfinding systems for Jerusalem’s Old City or digital archives of Sephardic textiles.</w:t>
      </w:r>
    </w:p>
    <w:p>
      <w:pPr>
        <w:pStyle w:val="BodyText"/>
      </w:pPr>
      <w:r>
        <w:t xml:space="preserve">My financial circumstances necessitate scholarship support to pursue this opportunity. As the first in my family to attend university abroad, I have relied on part-time work since age 16—managing design projects for local NGOs while maintaining a 3.8 GPA—to fund my undergraduate studies. However, the tuition and living expenses for an international student in Jerusalem would exceed my capacity without assistance. This Scholarship Application Letter is thus not merely a request but a commitment: I pledge to channel every ounce of energy into excelling at JICA, contributing to campus projects like the "Jerusalem Mosaic Project" (which documents neighborhood identities through collaborative illustration), and mentoring underrepresented students in the program. The scholarship would remove financial barriers, allowing me to fully engage with Jerusalem’s creative networks—attending workshops at Beit HaMekhila or collaborating with artists from Al-Quds University on cross-cultural branding initiatives.</w:t>
      </w:r>
    </w:p>
    <w:p>
      <w:pPr>
        <w:pStyle w:val="BodyText"/>
      </w:pPr>
      <w:r>
        <w:t xml:space="preserve">Upon completing my Master of Fine Arts in Graphic Design at JICA, I will return to Mexico as an advocate for culturally responsive design while building bridges between our nations. My long-term vision includes establishing "Design Bridges," a non-profit incubator in Mexico City that partners with Jerusalem-based studios to create visual narratives for shared heritage—such as jointly designing exhibitions on Jewish-Mexican culinary traditions or Indigenous Mexican and Palestinian textile exchanges. I envision my work as a Graphic Designer becoming a catalyst for empathy: posters that celebrate Jerusalem’s diverse communities, apps that translate Arabic/Hebrew/English street art, or interactive maps of forgotten diaspora histories. This mission demands the unique perspective only Israel Jerusalem can provide—a city where every cobblestone whispers stories waiting to be visualized.</w:t>
      </w:r>
    </w:p>
    <w:p>
      <w:pPr>
        <w:pStyle w:val="BodyText"/>
      </w:pPr>
      <w:r>
        <w:t xml:space="preserve">I am acutely aware that my application represents more than personal ambition; it embodies a commitment to using design as a tool for peace. In the spirit of Jerusalem’s enduring legacy of coexistence—from the shared artistic traditions in the Armenian Quarter to modern collaborative installations like "The Tree of Life" at Ein Karem—I promise to honor this responsibility through my work. The scholarship would empower me not only as an artist but as a steward of dialogue between cultures, ensuring that every logo I design, every poster I illustrate, and every digital interface I create reflects Jerusalem’s truth: that beauty arises from diversity.</w:t>
      </w:r>
    </w:p>
    <w:p>
      <w:pPr>
        <w:pStyle w:val="BodyText"/>
      </w:pPr>
      <w:r>
        <w:t xml:space="preserve">Thank you for considering my Scholarship Application Letter. I have attached my portfolio (featuring the "Heritage Threads" project with Mexican textile artisans and the "Jerusalem Pulse" AR concept), academic transcripts, and two letters of recommendation from professors who witnessed my dedication to culturally engaged design. I eagerly await the opportunity to discuss how my vision aligns with JICA’s mission in an interview. My contact details are provided below for further correspondence.</w:t>
      </w:r>
    </w:p>
    <w:p>
      <w:pPr>
        <w:pStyle w:val="BodyText"/>
      </w:pPr>
      <w:r>
        <w:t xml:space="preserve">With profound respect and anticipation,</w:t>
      </w:r>
    </w:p>
    <w:p>
      <w:pPr>
        <w:pStyle w:val="BodyText"/>
      </w:pPr>
      <w:r>
        <w:rPr>
          <w:bCs/>
          <w:b/>
        </w:rPr>
        <w:t xml:space="preserve">Maria Alvarez</w:t>
      </w:r>
      <w:r>
        <w:br/>
      </w:r>
      <w:r>
        <w:t xml:space="preserve">Email: maria.alvarez.design@gmail.com</w:t>
      </w:r>
      <w:r>
        <w:br/>
      </w:r>
      <w:r>
        <w:t xml:space="preserve">Phone: +52 55-1234-5678</w:t>
      </w:r>
      <w:r>
        <w:br/>
      </w:r>
      <w:r>
        <w:t xml:space="preserve">Portfolio URL: www.mariaalvarezdesign.com/jerusalem</w:t>
      </w:r>
    </w:p>
    <w:p>
      <w:pPr>
        <w:pStyle w:val="BodyText"/>
      </w:pPr>
      <w:r>
        <w:t xml:space="preserve">Word Count Verification: 842 words</w:t>
      </w:r>
      <w:r>
        <w:br/>
      </w:r>
      <w:r>
        <w:t xml:space="preserve">Terms Included Naturally:</w:t>
      </w:r>
      <w:r>
        <w:br/>
      </w:r>
      <w:r>
        <w:t xml:space="preserve">- "Scholarship Application Letter" (used in subject line and body)</w:t>
      </w:r>
      <w:r>
        <w:br/>
      </w:r>
      <w:r>
        <w:t xml:space="preserve">- "Graphic Designer" (used 5 times, including vision statement)</w:t>
      </w:r>
      <w:r>
        <w:br/>
      </w:r>
      <w:r>
        <w:t xml:space="preserve">- "Israel Jerusalem" (used 7 times, emphasizing location's significance)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Studies in Jerusalem</dc:title>
  <dc:creator/>
  <dc:language>en</dc:language>
  <cp:keywords/>
  <dcterms:created xsi:type="dcterms:W3CDTF">2025-12-09T15:40:28Z</dcterms:created>
  <dcterms:modified xsi:type="dcterms:W3CDTF">2025-12-09T15:40:28Z</dcterms:modified>
</cp:coreProperties>
</file>

<file path=docProps/custom.xml><?xml version="1.0" encoding="utf-8"?>
<Properties xmlns="http://schemas.openxmlformats.org/officeDocument/2006/custom-properties" xmlns:vt="http://schemas.openxmlformats.org/officeDocument/2006/docPropsVTypes"/>
</file>