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the Graphic Designer Scholarship Program in Dakar, Senegal</w:t>
      </w:r>
    </w:p>
    <w:bookmarkEnd w:id="20"/>
    <w:p>
      <w:pPr>
        <w:pStyle w:val="BodyText"/>
      </w:pPr>
      <w:r>
        <w:rPr>
          <w:bCs/>
          <w:b/>
        </w:rPr>
        <w:t xml:space="preserve">Applicant Name:</w:t>
      </w:r>
      <w:r>
        <w:t xml:space="preserve"> </w:t>
      </w:r>
      <w:r>
        <w:t xml:space="preserve">Awa Diop</w:t>
      </w:r>
    </w:p>
    <w:p>
      <w:pPr>
        <w:pStyle w:val="BodyText"/>
      </w:pPr>
      <w:r>
        <w:rPr>
          <w:bCs/>
          <w:b/>
        </w:rPr>
        <w:t xml:space="preserve">Date of Application:</w:t>
      </w:r>
      <w:r>
        <w:t xml:space="preserve"> </w:t>
      </w:r>
      <w:r>
        <w:t xml:space="preserve">October 26, 2023</w:t>
      </w:r>
    </w:p>
    <w:p>
      <w:pPr>
        <w:pStyle w:val="BodyText"/>
      </w:pPr>
      <w:r>
        <w:rPr>
          <w:bCs/>
          <w:b/>
        </w:rPr>
        <w:t xml:space="preserve">Scholarship Committee,</w:t>
      </w:r>
    </w:p>
    <w:p>
      <w:pPr>
        <w:pStyle w:val="BodyText"/>
      </w:pPr>
      <w:r>
        <w:t xml:space="preserve">Creative Futures Foundation for African Designers</w:t>
      </w:r>
    </w:p>
    <w:p>
      <w:pPr>
        <w:pStyle w:val="BodyText"/>
      </w:pPr>
      <w:r>
        <w:t xml:space="preserve">Dakar, Senegal</w:t>
      </w:r>
    </w:p>
    <w:bookmarkStart w:id="22" w:name="X5fa6bd5e3b0b18715eb15baeb39496e9ed2382f"/>
    <w:p>
      <w:pPr>
        <w:pStyle w:val="Heading2"/>
      </w:pPr>
      <w:r>
        <w:t xml:space="preserve">Subject: Application for Graphic Designer Scholarship to Advance Visual Storytelling in Dakar's Creative Economy</w:t>
      </w:r>
    </w:p>
    <w:p>
      <w:pPr>
        <w:pStyle w:val="FirstParagraph"/>
      </w:pPr>
      <w:r>
        <w:t xml:space="preserve">To the Esteemed Members of the Scholarship Committee,</w:t>
      </w:r>
    </w:p>
    <w:p>
      <w:pPr>
        <w:pStyle w:val="BodyText"/>
      </w:pPr>
      <w:r>
        <w:t xml:space="preserve">With profound enthusiasm and deep cultural connection, I submit this scholarship application letter seeking financial support to advance my professional development as a Graphic Designer within Senegal's vibrant creative ecosystem. As a Dakar-born visual artist deeply rooted in our nation's heritage, I am writing to express my unwavering commitment to elevating Senegalese design through formal education and community-driven projects—a mission that aligns precisely with the transformative vision of your scholarship program.</w:t>
      </w:r>
    </w:p>
    <w:p>
      <w:pPr>
        <w:pStyle w:val="BodyText"/>
      </w:pPr>
      <w:r>
        <w:t xml:space="preserve">My journey as a Graphic Designer began amidst Dakar's dynamic urban canvas, where I observed how visual storytelling shapes Senegalese identity. Growing up in the bustling neighborhood of Ouakam, I witnessed street artists transforming blank walls into narratives celebrating Wolof proverbs and Mbalax music heritage. This ignited my passion for design as cultural preservation—a perspective that informs every project I undertake. After graduating with honors from Cheikh Anta Diop University's Communication Studies program, I worked with Senegalese NGOs like</w:t>
      </w:r>
      <w:r>
        <w:t xml:space="preserve"> </w:t>
      </w:r>
      <w:r>
        <w:rPr>
          <w:iCs/>
          <w:i/>
        </w:rPr>
        <w:t xml:space="preserve">Initiative pour l'Enfance</w:t>
      </w:r>
      <w:r>
        <w:t xml:space="preserve">, creating campaign materials that increased youth literacy by 35% through culturally resonant infographics. Yet, to truly advance Dakar's creative economy, I require specialized training in digital branding and sustainable design methodologies unavailable locally.</w:t>
      </w:r>
    </w:p>
    <w:p>
      <w:pPr>
        <w:pStyle w:val="BodyText"/>
      </w:pPr>
      <w:r>
        <w:t xml:space="preserve">This is where your Scholarship Program for Graphic Designers becomes essential. The comprehensive curriculum at the</w:t>
      </w:r>
      <w:r>
        <w:t xml:space="preserve"> </w:t>
      </w:r>
      <w:r>
        <w:rPr>
          <w:iCs/>
          <w:i/>
        </w:rPr>
        <w:t xml:space="preserve">École Supérieure des Métiers de la Communication (ESMC)</w:t>
      </w:r>
      <w:r>
        <w:t xml:space="preserve">—a partner institution in Dakar—offers precisely the skills I need: advanced Adobe Creative Suite training, ethical branding frameworks, and courses in Afrocentric typography. Most significantly, their Dakar-based studio allows me to immediately implement learning through community projects. For instance, I plan to collaborate with</w:t>
      </w:r>
      <w:r>
        <w:t xml:space="preserve"> </w:t>
      </w:r>
      <w:r>
        <w:rPr>
          <w:iCs/>
          <w:i/>
        </w:rPr>
        <w:t xml:space="preserve">La Maison des Arts de Dakar</w:t>
      </w:r>
      <w:r>
        <w:t xml:space="preserve"> </w:t>
      </w:r>
      <w:r>
        <w:t xml:space="preserve">to redesign their cultural calendar using traditional</w:t>
      </w:r>
      <w:r>
        <w:t xml:space="preserve"> </w:t>
      </w:r>
      <w:r>
        <w:rPr>
          <w:iCs/>
          <w:i/>
        </w:rPr>
        <w:t xml:space="preserve">Serere</w:t>
      </w:r>
      <w:r>
        <w:t xml:space="preserve"> </w:t>
      </w:r>
      <w:r>
        <w:t xml:space="preserve">patterns as visual language—a project that directly addresses the gap in culturally authentic graphic representation across Senegalese institutions. The scholarship would cover tuition and materials, enabling me to complete this critical phase without financial strain.</w:t>
      </w:r>
    </w:p>
    <w:p>
      <w:pPr>
        <w:pStyle w:val="BodyText"/>
      </w:pPr>
      <w:r>
        <w:t xml:space="preserve">My academic record reflects consistent excellence: I maintained a 3.8/4.0 GPA while leading the "Dakar Visual Storytelling Collective," which organized free design workshops for 150+ young women in Fann and Parcelles Assainies. My portfolio, accessible at awadiopdesign.com, includes award-winning work like the</w:t>
      </w:r>
      <w:r>
        <w:t xml:space="preserve"> </w:t>
      </w:r>
      <w:r>
        <w:rPr>
          <w:iCs/>
          <w:i/>
        </w:rPr>
        <w:t xml:space="preserve">"Kora to Code" campaign</w:t>
      </w:r>
      <w:r>
        <w:t xml:space="preserve"> </w:t>
      </w:r>
      <w:r>
        <w:t xml:space="preserve">for Senegalese tech startups—where I fused traditional instrument motifs with modern UI design to help local apps attract 20,000+ users. Yet I recognize that true impact requires more than technical skill. As a graphic designer committed to Senegal Dakar's growth, I must master sustainable design principles to reduce our industry's environmental footprint—a priority underscored by the United Nations' Sustainable Development Goals for Africa.</w:t>
      </w:r>
    </w:p>
    <w:p>
      <w:pPr>
        <w:pStyle w:val="BodyText"/>
      </w:pPr>
      <w:r>
        <w:t xml:space="preserve">The significance of this scholarship transcends personal ambition. In Dakar, where creative industries contribute 7.3% to national GDP (World Bank, 2022), trained graphic designers are catalysts for economic transformation. I envision establishing a Dakar-based design studio that partners with artisan cooperatives to develop marketable visual identities for</w:t>
      </w:r>
      <w:r>
        <w:t xml:space="preserve"> </w:t>
      </w:r>
      <w:r>
        <w:rPr>
          <w:iCs/>
          <w:i/>
        </w:rPr>
        <w:t xml:space="preserve">mbalax</w:t>
      </w:r>
      <w:r>
        <w:t xml:space="preserve"> </w:t>
      </w:r>
      <w:r>
        <w:t xml:space="preserve">musicians and weavers from Thiès—turning cultural assets into exportable brands. This aligns perfectly with Senegal's national "Vision 2035" that prioritizes creative industries as key growth sectors. My scholarship-funded education will equip me to lead this initiative, ensuring Senegalese visual narratives remain authentically local while engaging global audiences.</w:t>
      </w:r>
    </w:p>
    <w:p>
      <w:pPr>
        <w:pStyle w:val="BodyText"/>
      </w:pPr>
      <w:r>
        <w:t xml:space="preserve">What distinguishes me as a candidate is my dual commitment to cultural integrity and technical excellence. While others pursue design trends, I study the geometric precision of Jola textiles or the color symbolism in Wolof kente cloth to inform contemporary work. My recent project "Dakar in 100 Words" documented neighborhood histories through illustrated maps that now guide city tourism initiatives—a testament to how graphic design can bridge past and future. I have already secured letters of support from Senegalese cultural leaders: Madame Fatou Dieng (Director of Dakar's National Museum) notes my "ability to make heritage visually accessible," while Mr. Ousmane Sow (founder of Dak'Art Biennale) praises my "strategic approach to visual diplomacy." These endorsements affirm that I understand how graphic design functions as both art and economic tool in Senegal Dakar's context.</w:t>
      </w:r>
    </w:p>
    <w:p>
      <w:pPr>
        <w:pStyle w:val="BodyText"/>
      </w:pPr>
      <w:r>
        <w:t xml:space="preserve">I acknowledge the immense responsibility this scholarship represents. For every franc invested, I will deliver tangible results: 15 community workshops by year's end, a digital archive of Senegalese design traditions, and measurable growth for local creative businesses. My long-term vision is to establish Dakar as Africa's emerging hub for culturally grounded design—proving that innovation flourishes when rooted in heritage. As a Graphic Designer from Senegal Dakar, I am uniquely positioned to lead this movement.</w:t>
      </w:r>
    </w:p>
    <w:p>
      <w:pPr>
        <w:pStyle w:val="BodyText"/>
      </w:pPr>
      <w:r>
        <w:t xml:space="preserve">Thank you for considering my scholarship application letter. I have attached my portfolio, academic transcripts, and three letters of recommendation. I welcome the opportunity to discuss how my skills in visual storytelling can contribute to your mission of empowering Senegalese creatives. The streets of Dakar taught me that design is never just about aesthetics—it's about giving voice to a nation's soul. With this scholarship, I will ensure our stories are told with the precision, passion, and cultural wisdom they deserve.</w:t>
      </w:r>
    </w:p>
    <w:p>
      <w:pPr>
        <w:pStyle w:val="BodyText"/>
      </w:pPr>
      <w:r>
        <w:t xml:space="preserve">Sincerely,</w:t>
      </w:r>
    </w:p>
    <w:bookmarkStart w:id="21" w:name="awa-diop"/>
    <w:p>
      <w:pPr>
        <w:pStyle w:val="Heading3"/>
      </w:pPr>
      <w:r>
        <w:t xml:space="preserve">Awa Diop</w:t>
      </w:r>
    </w:p>
    <w:p>
      <w:pPr>
        <w:pStyle w:val="FirstParagraph"/>
      </w:pPr>
      <w:r>
        <w:t xml:space="preserve">Graphic Designer | Dakar, Senegal</w:t>
      </w:r>
    </w:p>
    <w:p>
      <w:pPr>
        <w:pStyle w:val="BodyText"/>
      </w:pPr>
      <w:r>
        <w:t xml:space="preserve">Phone: +221 77 123 4567 | Email: awa.diop@designsenegal.sn</w:t>
      </w:r>
    </w:p>
    <w:bookmarkEnd w:id="21"/>
    <w:p>
      <w:pPr>
        <w:pStyle w:val="BodyText"/>
      </w:pPr>
      <w:r>
        <w:t xml:space="preserve">This Scholarship Application Letter emphasizes the critical intersection of graphic design expertise, Dakar's cultural landscape, and Senegal's developmental priorities.</w:t>
      </w:r>
    </w:p>
    <w:p>
      <w:pPr>
        <w:pStyle w:val="BodyText"/>
      </w:pPr>
      <w:r>
        <w:t xml:space="preserve">Word Count: 852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Dakar, Senegal</dc:title>
  <dc:creator/>
  <dc:language>en</dc:language>
  <cp:keywords/>
  <dcterms:created xsi:type="dcterms:W3CDTF">2026-07-23T10:04:35Z</dcterms:created>
  <dcterms:modified xsi:type="dcterms:W3CDTF">2026-07-23T10:04:35Z</dcterms:modified>
</cp:coreProperties>
</file>

<file path=docProps/custom.xml><?xml version="1.0" encoding="utf-8"?>
<Properties xmlns="http://schemas.openxmlformats.org/officeDocument/2006/custom-properties" xmlns:vt="http://schemas.openxmlformats.org/officeDocument/2006/docPropsVTypes"/>
</file>