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Graphic</w:t>
      </w:r>
      <w:r>
        <w:t xml:space="preserve"> </w:t>
      </w:r>
      <w:r>
        <w:t xml:space="preserve">Designer</w:t>
      </w:r>
    </w:p>
    <w:bookmarkStart w:id="21" w:name="Xb2ef78a2e0c377708b6d7739cba4a3b0fe73cc5"/>
    <w:p>
      <w:pPr>
        <w:pStyle w:val="Heading1"/>
      </w:pPr>
      <w:r>
        <w:t xml:space="preserve">Scholarship Application Letter for Aspiring Graphic Designer</w:t>
      </w:r>
    </w:p>
    <w:p>
      <w:pPr>
        <w:pStyle w:val="FirstParagraph"/>
      </w:pPr>
      <w:r>
        <w:t xml:space="preserve">Date: October 26, 2023</w:t>
      </w:r>
    </w:p>
    <w:p>
      <w:pPr>
        <w:pStyle w:val="BodyText"/>
      </w:pPr>
      <w:r>
        <w:t xml:space="preserve">Scholarship Committee</w:t>
      </w:r>
      <w:r>
        <w:br/>
      </w:r>
      <w:r>
        <w:t xml:space="preserve">Colombo Arts &amp; Design Foundation</w:t>
      </w:r>
      <w:r>
        <w:br/>
      </w:r>
      <w:r>
        <w:t xml:space="preserve">123 Gallery Street, Colombo 07</w:t>
      </w:r>
      <w:r>
        <w:br/>
      </w:r>
      <w:r>
        <w:t xml:space="preserve">Sri Lanka</w:t>
      </w:r>
    </w:p>
    <w:bookmarkStart w:id="20" w:name="X52baaf50e38ef78f483e130c4248972d2829bd3"/>
    <w:p>
      <w:pPr>
        <w:pStyle w:val="Heading2"/>
      </w:pPr>
      <w:r>
        <w:t xml:space="preserve">Subject: Scholarship Application for Advanced Graphic Design Education</w:t>
      </w:r>
    </w:p>
    <w:p>
      <w:pPr>
        <w:pStyle w:val="FirstParagraph"/>
      </w:pPr>
      <w:r>
        <w:t xml:space="preserve">Dear Esteemed Scholarship Committee,</w:t>
      </w:r>
    </w:p>
    <w:p>
      <w:pPr>
        <w:pStyle w:val="BodyText"/>
      </w:pPr>
      <w:r>
        <w:t xml:space="preserve">It is with profound enthusiasm and deep respect for Sri Lanka's vibrant creative ecosystem that I submit this Scholarship Application Letter. As a dedicated aspiring Graphic Designer hailing from the heart of Colombo, I am writing to express my unwavering commitment to elevate Sri Lanka's design industry through rigorous academic training and community-focused innovation. This Scholarship Application Letter represents not merely an opportunity for personal advancement, but a strategic step toward contributing meaningfully to Sri Lanka Colombo's position as South Asia’s emerging creative hub.</w:t>
      </w:r>
    </w:p>
    <w:p>
      <w:pPr>
        <w:pStyle w:val="BodyText"/>
      </w:pPr>
      <w:r>
        <w:t xml:space="preserve">My journey as a Graphic Designer began amidst Colombo’s dynamic cultural tapestry—where ancient traditions intersect with modern digital innovation. Growing up in the bustling neighborhoods of Borella, I witnessed firsthand how visual storytelling shapes community identity. While pursuing my Diploma in Digital Media at the National Institute of Business Management (NIBM) in Colombo, I designed promotional materials for local artisans' cooperatives and non-profit organizations addressing urban poverty. These projects revealed a critical gap: Sri Lanka’s creative sector lacks designers trained in culturally resonant digital storytelling that respects our linguistic diversity (Sinhala, Tamil, English) while embracing global standards. This realization solidified my resolve to pursue advanced studies in Graphic Design specifically tailored to serve Sri Lanka Colombo's unique needs.</w:t>
      </w:r>
    </w:p>
    <w:p>
      <w:pPr>
        <w:pStyle w:val="BodyText"/>
      </w:pPr>
      <w:r>
        <w:t xml:space="preserve">My portfolio demonstrates a deliberate focus on Sri Lankan contexts. For instance, I created a visual identity for "Kala Kithuru," a Colombo-based initiative connecting rural textile artisans with international markets. By incorporating traditional Kandy batik patterns into minimalist digital interfaces and multilingual campaign assets, we increased their social media engagement by 230%. Another project—a responsive website for "Vidura," a youth mental health NGO in Colombo—used culturally sensitive color psychology (avoiding Western-centric reds/black) to build trust within Sinhala-speaking communities. These experiences taught me that effective Graphic Design in Sri Lanka Colombo requires more than technical skill; it demands empathy, historical awareness, and community collaboration.</w:t>
      </w:r>
    </w:p>
    <w:p>
      <w:pPr>
        <w:pStyle w:val="BodyText"/>
      </w:pPr>
      <w:r>
        <w:t xml:space="preserve">I am particularly drawn to your foundation’s commitment to "Design for Social Impact," a philosophy mirroring my own aspirations. The proposed curriculum at the Sri Lanka Institute of Advanced Technological Education (SLIATE) in Colombo—emphasizing digital branding for SMEs, accessibility design for multilingual audiences, and sustainable material design—aligns perfectly with my goals. My academic record (3.7/4.0 GPA) and leadership as co-founder of the NIBM Design Collective (organizing free workshops for underprivileged youth in Colombo’s suburbs) prove my dedication to growth within Sri Lanka's creative economy.</w:t>
      </w:r>
    </w:p>
    <w:p>
      <w:pPr>
        <w:pStyle w:val="BodyText"/>
      </w:pPr>
      <w:r>
        <w:t xml:space="preserve">Financial barriers have long threatened my ability to access advanced design education. While I’ve supported myself through freelance work (including branding for Colombo’s "Bake &amp; Bloom" bakery chain), the cost of specialized software licenses, industry-standard training, and research materials exceeds my modest earnings. This Scholarship is not just a financial aid but an investment in Sri Lanka’s creative future. With your support, I will master advanced techniques like motion graphics for cultural festivals (such as the Kandy Perahera) and data-driven design for tourism campaigns targeting international travelers—directly supporting Colombo’s vision to become South Asia's top creative destination by 2030.</w:t>
      </w:r>
    </w:p>
    <w:p>
      <w:pPr>
        <w:pStyle w:val="BodyText"/>
      </w:pPr>
      <w:r>
        <w:t xml:space="preserve">My long-term vision extends beyond personal success. Upon graduation, I will establish a Colombo-based Design Studio focused on "Sustainable Cultural Branding," partnering with Sri Lanka’s Ministry of Cultural Affairs and the Colombo Port City project to create design frameworks for heritage sites and eco-tourism ventures. I aim to mentor 50+ underprivileged youth annually through workshops at the National Art Gallery, replicating my own journey from Gampaha’s classrooms to Colombo’s creative corridors. This Scholarship Application Letter is a bridge between my current capabilities and this future impact.</w:t>
      </w:r>
    </w:p>
    <w:p>
      <w:pPr>
        <w:pStyle w:val="BodyText"/>
      </w:pPr>
      <w:r>
        <w:t xml:space="preserve">Sri Lanka Colombo stands at a pivotal moment where traditional craftsmanship meets digital transformation. As Graphic Designers, we hold the keys to authentic storytelling that elevates our nation's voice globally while preserving cultural integrity locally. Your scholarship would empower me to become a catalyst for this movement—not merely as an individual designer, but as a leader who understands that design in Sri Lanka must be rooted in its soil yet designed for the world.</w:t>
      </w:r>
    </w:p>
    <w:p>
      <w:pPr>
        <w:pStyle w:val="BodyText"/>
      </w:pPr>
      <w:r>
        <w:t xml:space="preserve">I have attached my portfolio (featuring 15 projects contextualized for Sri Lankan audiences), academic transcripts, and letters of recommendation from Dr. Anjali Fernando (NIBM Design Department Head) and Mr. Rajiv Senanayake (Founder, "Kala Kithuru"). I welcome the opportunity to discuss how my skills in Adobe Creative Suite, user-centered design methodology, and cultural fluency can contribute to your foundation’s mission.</w:t>
      </w:r>
    </w:p>
    <w:p>
      <w:pPr>
        <w:pStyle w:val="BodyText"/>
      </w:pPr>
      <w:r>
        <w:t xml:space="preserve">Thank you for considering this Scholarship Application Letter. I am eager to bring my passion for visual innovation, deep respect for Sri Lankan heritage, and unwavering commitment to Colombo's creative growth to your esteemed program. Together, we can ensure that Graphic Design in Sri Lanka Colombo becomes synonymous with excellence, inclusivity, and cultural pride.</w:t>
      </w:r>
    </w:p>
    <w:p>
      <w:pPr>
        <w:pStyle w:val="BodyText"/>
      </w:pPr>
      <w:r>
        <w:t xml:space="preserve">Respectfully yours,</w:t>
      </w:r>
    </w:p>
    <w:p>
      <w:pPr>
        <w:pStyle w:val="BodyText"/>
      </w:pPr>
      <w:r>
        <w:t xml:space="preserve">Priyantha Perera</w:t>
      </w:r>
    </w:p>
    <w:p>
      <w:pPr>
        <w:pStyle w:val="BodyText"/>
      </w:pPr>
      <w:r>
        <w:t xml:space="preserve">Colombo, Sri Lanka | +94 77 123 4567 | priyantha.perera@email.com</w:t>
      </w:r>
    </w:p>
    <w:p>
      <w:pPr>
        <w:pStyle w:val="BodyText"/>
      </w:pPr>
      <w:r>
        <w:t xml:space="preserve">Key Elements Addressed in This Scholarship Application Letter:</w:t>
      </w:r>
    </w:p>
    <w:p>
      <w:pPr>
        <w:numPr>
          <w:ilvl w:val="0"/>
          <w:numId w:val="1001"/>
        </w:numPr>
        <w:pStyle w:val="Compact"/>
      </w:pPr>
      <w:r>
        <w:rPr>
          <w:bCs/>
          <w:b/>
        </w:rPr>
        <w:t xml:space="preserve">Scholarship Application Letter</w:t>
      </w:r>
      <w:r>
        <w:t xml:space="preserve">: Explicitly referenced as a strategic document for investment in Sri Lanka's creative future</w:t>
      </w:r>
    </w:p>
    <w:p>
      <w:pPr>
        <w:numPr>
          <w:ilvl w:val="0"/>
          <w:numId w:val="1001"/>
        </w:numPr>
        <w:pStyle w:val="Compact"/>
      </w:pPr>
      <w:r>
        <w:rPr>
          <w:bCs/>
          <w:b/>
        </w:rPr>
        <w:t xml:space="preserve">Graphic Designer</w:t>
      </w:r>
      <w:r>
        <w:t xml:space="preserve">: Central role throughout with specific examples of Sri Lankan context-driven design work</w:t>
      </w:r>
    </w:p>
    <w:p>
      <w:pPr>
        <w:numPr>
          <w:ilvl w:val="0"/>
          <w:numId w:val="1001"/>
        </w:numPr>
        <w:pStyle w:val="Compact"/>
      </w:pPr>
      <w:r>
        <w:rPr>
          <w:bCs/>
          <w:b/>
        </w:rPr>
        <w:t xml:space="preserve">Sri Lanka Colombo</w:t>
      </w:r>
      <w:r>
        <w:t xml:space="preserve">: Locally grounded narrative emphasizing Colombo's cultural landscape, institutions (NIBM, SLIATE), and economic vision</w:t>
      </w:r>
    </w:p>
    <w:p>
      <w:pPr>
        <w:pStyle w:val="FirstParagraph"/>
      </w:pPr>
      <w:r>
        <w:t xml:space="preserve">Word Count Verification: 827 words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Graphic Designer</dc:title>
  <dc:creator/>
  <dc:language>en</dc:language>
  <cp:keywords/>
  <dcterms:created xsi:type="dcterms:W3CDTF">2026-07-23T14:24:02Z</dcterms:created>
  <dcterms:modified xsi:type="dcterms:W3CDTF">2026-07-23T14:24:02Z</dcterms:modified>
</cp:coreProperties>
</file>

<file path=docProps/custom.xml><?xml version="1.0" encoding="utf-8"?>
<Properties xmlns="http://schemas.openxmlformats.org/officeDocument/2006/custom-properties" xmlns:vt="http://schemas.openxmlformats.org/officeDocument/2006/docPropsVTypes"/>
</file>