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Zimbabwe</w:t>
      </w:r>
      <w:r>
        <w:t xml:space="preserve"> </w:t>
      </w:r>
      <w:r>
        <w:t xml:space="preserve">Harare</w:t>
      </w:r>
    </w:p>
    <w:bookmarkStart w:id="20" w:name="X71dce915b1c88126823e371dfb67da158d5b4f2"/>
    <w:p>
      <w:pPr>
        <w:pStyle w:val="Heading1"/>
      </w:pPr>
      <w:r>
        <w:t xml:space="preserve">Scholarship Application Letter for Advanced Graphic Design Education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[Scholarship Provider Name, e.g., Harare Creative Futures Foundation]</w:t>
      </w:r>
      <w:r>
        <w:br/>
      </w:r>
      <w:r>
        <w:rPr>
          <w:bCs/>
          <w:b/>
        </w:rPr>
        <w:t xml:space="preserve">Address:</w:t>
      </w:r>
      <w:r>
        <w:t xml:space="preserve"> </w:t>
      </w:r>
      <w:r>
        <w:t xml:space="preserve">The National Gallery of Zimbabwe, Samora Machel Avenue, Harare</w:t>
      </w:r>
    </w:p>
    <w:p>
      <w:pPr>
        <w:pStyle w:val="BodyText"/>
      </w:pPr>
      <w:r>
        <w:rPr>
          <w:iCs/>
          <w:i/>
        </w:rPr>
        <w:t xml:space="preserve">Dear Esteemed Scholarship Committee,</w:t>
      </w:r>
    </w:p>
    <w:p>
      <w:pPr>
        <w:pStyle w:val="BodyText"/>
      </w:pPr>
      <w:r>
        <w:t xml:space="preserve">I am writing with profound enthusiasm to submit my application for the prestigious [Scholarship Name] scholarship program. As a dedicated and innovative Graphic Designer deeply committed to elevating Zimbabwe's creative landscape from within Harare, this opportunity represents not merely an educational investment, but a pivotal step towards empowering local talent and addressing critical gaps in our nation's visual communication ecosystem. My journey as a Graphic Designer has been intrinsically tied to the vibrant yet under-resourced creative community of Zimbabwe Harare, driving my compelling need for advanced training that directly serves our national context.</w:t>
      </w:r>
    </w:p>
    <w:p>
      <w:pPr>
        <w:pStyle w:val="BodyText"/>
      </w:pPr>
      <w:r>
        <w:t xml:space="preserve">Having completed my National Certificate in Graphic Design at the Harare Polytechnic College with distinction (GPA: 3.8/4.0), I have immersed myself in the practical realities of design within Zimbabwe Harare. My portfolio showcases projects developed for local enterprises, non-governmental organizations (NGOs), and cultural institutions across the city – from revitalizing branding for small-scale artisans at Mbare Musika Market to creating impactful awareness campaigns for Harare City Council's urban sanitation initiatives. One significant project involved designing a culturally resonant visual identity package for "Moyo Wangu," a community-based HIV/AIDS support NGO operating in Chitungwiza, leveraging traditional Shona patterns and colors to foster local trust and engagement. This experience underscored the critical need for designers who understand Zimbabwean cultural nuances, not just technical proficiency with software like Adobe Creative Suite (Photoshop, Illustrator, InDesign) which I mastered at an advanced level.</w:t>
      </w:r>
    </w:p>
    <w:p>
      <w:pPr>
        <w:pStyle w:val="BodyText"/>
      </w:pPr>
      <w:r>
        <w:t xml:space="preserve">However, my ambition extends far beyond proficient technical skills. I have consistently observed that Harare's burgeoning creative sector – while full of passion – often lacks access to cutting-edge design education and international perspectives crucial for global competitiveness. Many talented designers here remain limited by outdated resources, insufficient exposure to contemporary trends, and the high cost of advanced training. This is where the [Scholarship Name] scholarship becomes transformative. I am specifically drawn to your program's emphasis on</w:t>
      </w:r>
      <w:r>
        <w:t xml:space="preserve"> </w:t>
      </w:r>
      <w:r>
        <w:rPr>
          <w:iCs/>
          <w:i/>
        </w:rPr>
        <w:t xml:space="preserve">cultural contextualization</w:t>
      </w:r>
      <w:r>
        <w:t xml:space="preserve"> </w:t>
      </w:r>
      <w:r>
        <w:t xml:space="preserve">and</w:t>
      </w:r>
      <w:r>
        <w:t xml:space="preserve"> </w:t>
      </w:r>
      <w:r>
        <w:rPr>
          <w:iCs/>
          <w:i/>
        </w:rPr>
        <w:t xml:space="preserve">community-driven design solutions</w:t>
      </w:r>
      <w:r>
        <w:t xml:space="preserve">, a philosophy that aligns perfectly with my belief that effective Graphic Design in Zimbabwe Harare must be rooted in local realities, values, and aspirations. Your curriculum’s focus on digital storytelling for social impact and sustainable brand development for African SMEs directly addresses the precise gap I aim to fill.</w:t>
      </w:r>
    </w:p>
    <w:p>
      <w:pPr>
        <w:pStyle w:val="BodyText"/>
      </w:pPr>
      <w:r>
        <w:t xml:space="preserve">My vision is clear: to establish a design consultancy in Harare that bridges the divide between global design standards and authentic Zimbabwean storytelling. I have already begun laying this groundwork. Partnering with "Zimbabwe Artisans Collective," a cooperative of 15 rural craftspersons, I developed their first digital portfolio and e-commerce strategy, directly increasing their sales by 35% within six months. This tangible impact demonstrated the power of design to uplift communities – a power I am eager to amplify through specialized knowledge. The [Scholarship Name] would provide me with advanced training in strategic brand architecture, user experience (UX) research methodologies applicable to diverse Zimbabwean demographics, and professional networking opportunities that are currently inaccessible due to financial constraints. This is not merely about personal advancement; it's about building capacity within Harare's creative ecosystem.</w:t>
      </w:r>
    </w:p>
    <w:p>
      <w:pPr>
        <w:pStyle w:val="BodyText"/>
      </w:pPr>
      <w:r>
        <w:t xml:space="preserve">I recognize that the challenges facing Graphic Designers in Zimbabwe Harare are multifaceted. Limited access to high-speed internet for cloud-based design work, the dominance of Western-centric design trends that don't resonate locally, and a lack of formal mentorship pipelines create significant barriers. My proposed project during the scholarship – "Designing for Authenticity: A Toolkit for Zimbabwean SMEs" – aims to address these directly. It will be a practical resource developed in collaboration with local business owners and cultural leaders across Harare, demonstrating how culturally informed design can drive economic growth and preserve heritage. This initiative is born from my daily observations working on the streets of Harare, where I see businesses struggle to communicate their unique value through generic, imported designs.</w:t>
      </w:r>
    </w:p>
    <w:p>
      <w:pPr>
        <w:pStyle w:val="BodyText"/>
      </w:pPr>
      <w:r>
        <w:t xml:space="preserve">My commitment to Zimbabwe is unwavering. Unlike many graduates who seek opportunities abroad, I am steadfastly committed to contributing my skills within our homeland. The vibrant energy of Harare – the buzz of creative studios in the Central Business District (CBD), the artistic spirit at Chitamu Arts Centre, and the resilience of communities across suburbs like Highfield and Borrowdale – fuels my dedication. I understand that elevating design standards in Zimbabwe Harare is not a luxury; it’s essential for our nation's economic diversification, cultural preservation, and effective communication of our stories on the world stage. The [Scholarship Name] is the catalyst that will equip me with the tools to make this contribution at scale.</w:t>
      </w:r>
    </w:p>
    <w:p>
      <w:pPr>
        <w:pStyle w:val="BodyText"/>
      </w:pPr>
      <w:r>
        <w:t xml:space="preserve">In closing, I implore you to consider my application as an investment in a passionate designer who already demonstrates tangible impact within Zimbabwe Harare's creative sphere. My academic foundation, hands-on experience addressing local challenges, and clear vision for community-driven growth align precisely with the mission of this scholarship. The opportunity to learn from industry leaders while honing skills specifically tailored to our African context is unparalleled. I am prepared to give my absolute best effort, both during the program and in applying these skills immediately upon return to serve Harare's creative community.</w:t>
      </w:r>
    </w:p>
    <w:p>
      <w:pPr>
        <w:pStyle w:val="BodyText"/>
      </w:pPr>
      <w:r>
        <w:t xml:space="preserve">I am deeply grateful for your time and consideration of my Scholarship Application Letter. I welcome the opportunity to discuss how my vision for empowering Graphic Design in Zimbabwe Harare can contribute meaningfully to your esteemed scholarship program. Thank you for fostering the next generation of design leaders who will shape our nation's visual future.</w:t>
      </w:r>
    </w:p>
    <w:p>
      <w:pPr>
        <w:pStyle w:val="BodyText"/>
      </w:pPr>
      <w:r>
        <w:t xml:space="preserve">With sincere respect and anticipation,</w:t>
      </w:r>
    </w:p>
    <w:p>
      <w:pPr>
        <w:pStyle w:val="BodyText"/>
      </w:pPr>
      <w:r>
        <w:rPr>
          <w:bCs/>
          <w:b/>
        </w:rPr>
        <w:t xml:space="preserve">[Your Full Name]</w:t>
      </w:r>
      <w:r>
        <w:br/>
      </w:r>
      <w:r>
        <w:t xml:space="preserve">[Your Contact Phone Number]</w:t>
      </w:r>
      <w:r>
        <w:br/>
      </w:r>
      <w:r>
        <w:t xml:space="preserve">[Your Email Address]</w:t>
      </w:r>
      <w:r>
        <w:br/>
      </w:r>
      <w:r>
        <w:t xml:space="preserve">[Your Current Address in Harare, e.g., "34 Chitungwiza Road, Harare"]</w:t>
      </w:r>
      <w:r>
        <w:br/>
      </w:r>
      <w:r>
        <w:t xml:space="preserve">National ID: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 Zimbabwe Harare</dc:title>
  <dc:creator/>
  <dc:language>en</dc:language>
  <cp:keywords/>
  <dcterms:created xsi:type="dcterms:W3CDTF">2026-07-23T05:34:45Z</dcterms:created>
  <dcterms:modified xsi:type="dcterms:W3CDTF">2026-07-23T05:34:45Z</dcterms:modified>
</cp:coreProperties>
</file>

<file path=docProps/custom.xml><?xml version="1.0" encoding="utf-8"?>
<Properties xmlns="http://schemas.openxmlformats.org/officeDocument/2006/custom-properties" xmlns:vt="http://schemas.openxmlformats.org/officeDocument/2006/docPropsVTypes"/>
</file>