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Hairdressing</w:t>
      </w:r>
      <w:r>
        <w:t xml:space="preserve"> </w:t>
      </w:r>
      <w:r>
        <w:t xml:space="preserve">Excellence</w:t>
      </w:r>
      <w:r>
        <w:t xml:space="preserve"> </w:t>
      </w:r>
      <w:r>
        <w:t xml:space="preserve">in</w:t>
      </w:r>
      <w:r>
        <w:t xml:space="preserve"> </w:t>
      </w:r>
      <w:r>
        <w:t xml:space="preserve">Medellín</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Recipient:</w:t>
      </w:r>
      <w:r>
        <w:br/>
      </w:r>
      <w:r>
        <w:t xml:space="preserve">Scholarship Committee</w:t>
      </w:r>
      <w:r>
        <w:br/>
      </w:r>
      <w:r>
        <w:t xml:space="preserve">Instituto de Formación Profesional y Arte (IFPA)</w:t>
      </w:r>
      <w:r>
        <w:br/>
      </w:r>
      <w:r>
        <w:t xml:space="preserve">Medellín, Colombia</w:t>
      </w:r>
    </w:p>
    <w:bookmarkStart w:id="20" w:name="X7ed0110a1efc8ab71802747bd87b3fc56f7f48d"/>
    <w:p>
      <w:pPr>
        <w:pStyle w:val="Heading2"/>
      </w:pPr>
      <w:r>
        <w:t xml:space="preserve">Subject: Application for Advanced Hairdressing Scholarship in Colombia Medellín</w:t>
      </w:r>
    </w:p>
    <w:p>
      <w:pPr>
        <w:pStyle w:val="FirstParagraph"/>
      </w:pPr>
      <w:r>
        <w:t xml:space="preserve">Dear Esteemed Members of the Scholarship Committee,</w:t>
      </w:r>
    </w:p>
    <w:p>
      <w:pPr>
        <w:pStyle w:val="BodyText"/>
      </w:pPr>
      <w:r>
        <w:t xml:space="preserve">It is with profound respect for the transformative power of education and an unwavering passion for my craft that I submit this</w:t>
      </w:r>
      <w:r>
        <w:t xml:space="preserve"> </w:t>
      </w:r>
      <w:r>
        <w:rPr>
          <w:bCs/>
          <w:b/>
        </w:rPr>
        <w:t xml:space="preserve">Scholarship Application Letter</w:t>
      </w:r>
      <w:r>
        <w:t xml:space="preserve">. As a dedicated aspiring Hairdresser hailing from the vibrant heart of Colombia Medellín, I am writing to express my deep commitment to advancing my skills through the prestigious Advanced Masterclass in Sustainable Haircare &amp; Creative Styling program at your esteemed institution. This scholarship represents not merely financial assistance, but a crucial catalyst for realizing my vision of elevating professional standards within Medellín’s dynamic beauty industry.</w:t>
      </w:r>
    </w:p>
    <w:p>
      <w:pPr>
        <w:pStyle w:val="BodyText"/>
      </w:pPr>
      <w:r>
        <w:t xml:space="preserve">My journey in hairdressing began not in a grand salon, but within the humble confines of my abuela’s home studio in Comuna 13, Medellín. Witnessing her transform clients’ confidence through intricate braids and vibrant color techniques instilled in me a profound understanding: hairdressing is never just about aesthetics; it’s an intimate art of empowerment. Growing up amidst Medellín's remarkable urban renaissance – from the transformation of its barrios to its current status as a global cultural hub – I witnessed firsthand how beauty, creativity, and community upliftment are deeply intertwined. My early years were spent assisting at neighborhood salons in El Poblado and San Javier, observing master stylists adapt global trends to local sensibilities while maintaining exceptional service standards that reflect Medellín's unique spirit. This foundation cemented my belief that the true measure of a Hairdresser extends far beyond technical skill; it encompasses cultural sensitivity, ethical practice, and community investment.</w:t>
      </w:r>
    </w:p>
    <w:p>
      <w:pPr>
        <w:pStyle w:val="BodyText"/>
      </w:pPr>
      <w:r>
        <w:t xml:space="preserve">While I have excelled in foundational courses at the local Technical School (Instituto Técnico de Belleza), I now face a critical barrier: accessing specialized training in sustainable haircare practices and advanced color theory – areas where Medellín's burgeoning beauty market urgently needs innovation. The current cost of the Advanced Masterclass program, including premium organic products, certification fees, and materials for hands-on workshops at IFPA’s state-of-the-art facilities in Laureles, represents a significant financial obstacle for my family. We are proud residents of Medellín who have always prioritized education but lack the resources to fund this vital step. This scholarship is therefore not merely convenient; it is essential for me to bridge the gap between local expertise and internationally recognized standards that will position me as a leader in Colombia Medellín's evolving beauty economy.</w:t>
      </w:r>
    </w:p>
    <w:p>
      <w:pPr>
        <w:pStyle w:val="BodyText"/>
      </w:pPr>
      <w:r>
        <w:t xml:space="preserve">I am particularly drawn to IFPA’s program because of its unique integration of ecological responsibility with creative excellence – a philosophy I passionately advocate within my current work. As a young Hairdresser, I’ve already initiated small-scale sustainable practices: repurposing salon waste into community art projects in Comuna 13, partnering with local organic farmers for natural hair oils used in my apprenticeship sessions, and educating clients on eco-friendly product choices. However, to scale these initiatives meaningfully and contribute to Medellín’s vision of a greener city – as outlined in the Medellín Green Plan – I need formal training in sustainable formulation, waste reduction systems, and ethical sourcing that your program uniquely provides. My goal is not just to master techniques, but to become a pioneer who demonstrates how beauty services can actively support environmental stewardship and social equity within Colombia Medellín.</w:t>
      </w:r>
    </w:p>
    <w:p>
      <w:pPr>
        <w:pStyle w:val="BodyText"/>
      </w:pPr>
      <w:r>
        <w:t xml:space="preserve">Upon completion of this advanced program, my commitment is threefold: First, I will establish "Cabello Verde" (Green Hair), an affordable haircare studio in El Centro de Medellín’s revitalized district. This salon will operate on a social enterprise model: 20% of profits will fund free styling workshops for underprivileged youth in Comuna 13 and neighboring neighborhoods, directly addressing educational gaps in vocational training. Second, I aim to collaborate with the Medellín Fashion Week organizing committee to integrate sustainable hair trends into local designer showcases – elevating Colombia’s creative industry on a global stage. Third, I will develop an online resource hub for Colombian Hairdressers focused on eco-practices and community engagement, accessible even in rural areas of Antioquia.</w:t>
      </w:r>
    </w:p>
    <w:p>
      <w:pPr>
        <w:pStyle w:val="BodyText"/>
      </w:pPr>
      <w:r>
        <w:t xml:space="preserve">My motivation stems from witnessing the profound impact hairdressing has had on my own community. When my abuela transformed a young woman’s appearance after a family tragedy, it wasn’t just about hair – it was about restoring dignity and hope. In Medellín, where beauty salons are often safe havens in marginalized neighborhoods, this profession carries immense social weight. I understand that as a Hairdresser trained at IFPA through this scholarship, I will be entrusted with representing not only my own aspirations but the collective potential of Medellín’s creative workforce – a city that has repeatedly proven how innovation rooted in community can transform entire communities.</w:t>
      </w:r>
    </w:p>
    <w:p>
      <w:pPr>
        <w:pStyle w:val="BodyText"/>
      </w:pPr>
      <w:r>
        <w:t xml:space="preserve">I have attached comprehensive documentation: my academic records from Instituto Técnico de Belleza (with distinction in Color Theory), testimonials from salon owners where I’ve volunteered, and letters of support from neighborhood leaders acknowledging my community initiatives. I am eager to discuss how my vision aligns with IFPA’s mission to cultivate not just skilled professionals, but ethical leaders who drive positive change in Colombia Medellín. My journey embodies the city's motto: "Medellín es una ciudad de esperanza" (Medellín is a city of hope). With this scholarship, I will ensure that promise extends into the beauty industry as a beacon of sustainable creativity and community empowerment.</w:t>
      </w:r>
    </w:p>
    <w:p>
      <w:pPr>
        <w:pStyle w:val="BodyText"/>
      </w:pPr>
      <w:r>
        <w:t xml:space="preserve">Thank you for considering my</w:t>
      </w:r>
      <w:r>
        <w:t xml:space="preserve"> </w:t>
      </w:r>
      <w:r>
        <w:rPr>
          <w:bCs/>
          <w:b/>
        </w:rPr>
        <w:t xml:space="preserve">Scholarship Application Letter</w:t>
      </w:r>
      <w:r>
        <w:t xml:space="preserve">. I have attached all supporting documents and welcome the opportunity to discuss my application further. I am deeply honored by your commitment to nurturing talent in Colombia Medellín, and I am eager to contribute fully as a future ambassador of excellence in hairdressing for this extraordinary city.</w:t>
      </w:r>
    </w:p>
    <w:p>
      <w:pPr>
        <w:pStyle w:val="BodyText"/>
      </w:pPr>
      <w:r>
        <w:t xml:space="preserve">Sincerely,</w:t>
      </w:r>
      <w:r>
        <w:br/>
      </w:r>
      <w:r>
        <w:rPr>
          <w:bCs/>
          <w:b/>
        </w:rPr>
        <w:t xml:space="preserve">Andrea Martínez</w:t>
      </w:r>
      <w:r>
        <w:br/>
      </w:r>
      <w:r>
        <w:t xml:space="preserve">Current Hairdresser Apprentice &amp; Community Beauty Advocate</w:t>
      </w:r>
      <w:r>
        <w:br/>
      </w:r>
      <w:r>
        <w:t xml:space="preserve">Medellín, Colombia</w:t>
      </w:r>
      <w:r>
        <w:br/>
      </w:r>
      <w:r>
        <w:t xml:space="preserve">Phone: +57 312 XXX XXXX | Email: andrea.martinez@medellinbeauty.org</w:t>
      </w:r>
    </w:p>
    <w:p>
      <w:pPr>
        <w:pStyle w:val="BodyText"/>
      </w:pPr>
      <w:r>
        <w:rPr>
          <w:bCs/>
          <w:b/>
        </w:rPr>
        <w:t xml:space="preserve">Attachments:</w:t>
      </w:r>
    </w:p>
    <w:p>
      <w:pPr>
        <w:numPr>
          <w:ilvl w:val="0"/>
          <w:numId w:val="1001"/>
        </w:numPr>
        <w:pStyle w:val="Compact"/>
      </w:pPr>
      <w:r>
        <w:t xml:space="preserve">Academic Transcripts (Instituto Técnico de Belleza)</w:t>
      </w:r>
    </w:p>
    <w:p>
      <w:pPr>
        <w:numPr>
          <w:ilvl w:val="0"/>
          <w:numId w:val="1001"/>
        </w:numPr>
        <w:pStyle w:val="Compact"/>
      </w:pPr>
      <w:r>
        <w:t xml:space="preserve">Letter of Recommendation from Salón La Luna, El Poblado</w:t>
      </w:r>
    </w:p>
    <w:p>
      <w:pPr>
        <w:numPr>
          <w:ilvl w:val="0"/>
          <w:numId w:val="1001"/>
        </w:numPr>
        <w:pStyle w:val="Compact"/>
      </w:pPr>
      <w:r>
        <w:t xml:space="preserve">Letter of Support from Comuna 13 Community Council</w:t>
      </w:r>
    </w:p>
    <w:p>
      <w:pPr>
        <w:numPr>
          <w:ilvl w:val="0"/>
          <w:numId w:val="1001"/>
        </w:numPr>
        <w:pStyle w:val="Compact"/>
      </w:pPr>
      <w:r>
        <w:t xml:space="preserve">Project Proposal: "Cabello Verde" Social Enterprise Plan</w:t>
      </w:r>
    </w:p>
    <w:p>
      <w:pPr>
        <w:pStyle w:val="FirstParagraph"/>
      </w:pPr>
      <w:r>
        <w:t xml:space="preserve">This letter is submitted in adherence to the scholarship guidelines for advanced hairdressing education within Colombia Medellín's professional development framework.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Hairdressing Excellence in Medellín</dc:title>
  <dc:creator/>
  <dc:language>en</dc:language>
  <cp:keywords/>
  <dcterms:created xsi:type="dcterms:W3CDTF">2026-07-24T20:42:59Z</dcterms:created>
  <dcterms:modified xsi:type="dcterms:W3CDTF">2026-07-24T20:42:59Z</dcterms:modified>
</cp:coreProperties>
</file>

<file path=docProps/custom.xml><?xml version="1.0" encoding="utf-8"?>
<Properties xmlns="http://schemas.openxmlformats.org/officeDocument/2006/custom-properties" xmlns:vt="http://schemas.openxmlformats.org/officeDocument/2006/docPropsVTypes"/>
</file>