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Program,</w:t>
      </w:r>
      <w:r>
        <w:t xml:space="preserve"> </w:t>
      </w:r>
      <w:r>
        <w:t xml:space="preserve">Egypt</w:t>
      </w:r>
      <w:r>
        <w:t xml:space="preserve"> </w:t>
      </w:r>
      <w:r>
        <w:t xml:space="preserve">Alexandria</w:t>
      </w:r>
    </w:p>
    <w:bookmarkStart w:id="24" w:name="scholarship-application-letter"/>
    <w:p>
      <w:pPr>
        <w:pStyle w:val="Heading1"/>
      </w:pPr>
      <w:r>
        <w:t xml:space="preserve">SCHOLARSHIP APPLICATION LETTER</w:t>
      </w:r>
    </w:p>
    <w:bookmarkStart w:id="23" w:name="X9286958adc17c1b9902d63355cedb2fbc862459"/>
    <w:p>
      <w:pPr>
        <w:pStyle w:val="Heading2"/>
      </w:pPr>
      <w:r>
        <w:t xml:space="preserve">For Advanced Hairdressing Certification Program in Egypt Alexandria</w:t>
      </w:r>
    </w:p>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[Email Address] | [Phone Number] | [Date]</w:t>
      </w:r>
    </w:p>
    <w:bookmarkStart w:id="20" w:name="scholarship-committee"/>
    <w:p>
      <w:pPr>
        <w:pStyle w:val="Heading3"/>
      </w:pPr>
      <w:r>
        <w:t xml:space="preserve">Scholarship Committee</w:t>
      </w:r>
    </w:p>
    <w:p>
      <w:pPr>
        <w:pStyle w:val="FirstParagraph"/>
      </w:pPr>
      <w:r>
        <w:t xml:space="preserve">Global Beauty &amp; Aesthetics Foundation</w:t>
      </w:r>
    </w:p>
    <w:p>
      <w:pPr>
        <w:pStyle w:val="BodyText"/>
      </w:pPr>
      <w:r>
        <w:t xml:space="preserve">International Scholarship Program Office</w:t>
      </w:r>
    </w:p>
    <w:p>
      <w:pPr>
        <w:pStyle w:val="BodyText"/>
      </w:pPr>
      <w:r>
        <w:t xml:space="preserve">Cairo, Egypt</w:t>
      </w:r>
    </w:p>
    <w:bookmarkEnd w:id="20"/>
    <w:bookmarkStart w:id="21" w:name="X1af0ceb45c7e1abdfa3044f9970d84330cbdfb3"/>
    <w:p>
      <w:pPr>
        <w:pStyle w:val="Heading3"/>
      </w:pPr>
      <w:r>
        <w:t xml:space="preserve">Subject: Formal Application for Scholarship to Pursue Professional Hairdressing Certification in Egypt Alexandria</w:t>
      </w:r>
    </w:p>
    <w:bookmarkEnd w:id="21"/>
    <w:p>
      <w:pPr>
        <w:pStyle w:val="FirstParagraph"/>
      </w:pPr>
      <w:r>
        <w:t xml:space="preserve">Dear Esteemed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to formally request financial assistance for my advanced certification in professional hairdressing at the esteemed Alexandria Beauty Academy. As a passionate aspiring hairdresser deeply rooted in the vibrant cultural fabric of Egypt Alexandria, I believe this scholarship represents not merely an educational opportunity but a transformative step toward elevating both my personal career and the broader beauty industry within our historic city.</w:t>
      </w:r>
    </w:p>
    <w:p>
      <w:pPr>
        <w:pStyle w:val="BodyText"/>
      </w:pPr>
      <w:r>
        <w:t xml:space="preserve">My journey toward becoming a skilled hairdresser began amidst the bustling streets of Alexandria, where I witnessed firsthand how hairstyling transcends mere aesthetics to become a powerful cultural expression. Growing up in the Qaitbay neighborhood, I observed my grandmother transforming women's hair during weddings and religious festivals using techniques passed down through generations. These moments ignited my understanding that hairstyling in Egypt Alexandria is not simply about cutting or coloring hair—it is an intimate art form woven into the social and historical tapestry of our community. From the intricate braids worn by Nubian brides to the modern interpretations of traditional Egyptian hairstyles, I recognized that mastering this craft requires both technical precision and cultural sensitivity.</w:t>
      </w:r>
    </w:p>
    <w:p>
      <w:pPr>
        <w:pStyle w:val="BodyText"/>
      </w:pPr>
      <w:r>
        <w:t xml:space="preserve">My formal training at Alexandria Technical School equipped me with foundational skills, but I now seek advanced certification in contemporary haircoloring techniques, sustainable salon practices, and digital marketing for beauty professionals—specializations critical to competing in Egypt's rapidly evolving beauty sector. The Alexandria Beauty Academy's curriculum uniquely integrates these modern competencies with Egypt's rich hairstyling heritage. However, as the eldest child of a single mother working as a street vendor in Montazah district, I face significant financial barriers to accessing this program without support. My family’s limited resources mean that securing this scholarship is not merely convenient but essential for my educational continuity and future professional stability.</w:t>
      </w:r>
    </w:p>
    <w:p>
      <w:pPr>
        <w:pStyle w:val="BodyText"/>
      </w:pPr>
      <w:r>
        <w:t xml:space="preserve">I am particularly drawn to the academy's partnership with the Alexandria Chamber of Commerce, which provides internship opportunities at high-end salons like "Lumière" in Ramly Mall. This industry connection aligns perfectly with my long-term vision: to establish a community-focused hairdressing studio in our under-resourced neighborhood. My plan is twofold—first, to train as a master</w:t>
      </w:r>
      <w:r>
        <w:t xml:space="preserve"> </w:t>
      </w:r>
      <w:r>
        <w:rPr>
          <w:bCs/>
          <w:b/>
        </w:rPr>
        <w:t xml:space="preserve">Hairdresser</w:t>
      </w:r>
      <w:r>
        <w:t xml:space="preserve"> </w:t>
      </w:r>
      <w:r>
        <w:t xml:space="preserve">specializing in culturally sensitive styles for diverse Egyptian clientele, and second, to launch "Tahia Beauty Project," offering pro-bono services for elderly women and youth from low-income families. In Egypt Alexandria, where beauty salons are often inaccessible to marginalized communities due to cost barriers, this initiative would directly address social inequity through my craft.</w:t>
      </w:r>
    </w:p>
    <w:p>
      <w:pPr>
        <w:pStyle w:val="BodyText"/>
      </w:pPr>
      <w:r>
        <w:t xml:space="preserve">The transformative power of hairstyling in our community cannot be overstated. During the 2023 Alexandria International Salon Festival, I volunteered at a pop-up station for refugees from Sudan and Syria, using hair styling as a bridge to cultural connection. A young mother from Darfur shared how my braiding session helped her feel "seen" after months of displacement—a moment that crystallized my commitment to using this art form for social impact. This experience reinforced why I must pursue advanced training in Egypt Alexandria: the city’s unique position as a crossroads of Mediterranean and African cultures demands hairdressers who understand both global trends and local narratives.</w:t>
      </w:r>
    </w:p>
    <w:p>
      <w:pPr>
        <w:pStyle w:val="BodyText"/>
      </w:pPr>
      <w:r>
        <w:t xml:space="preserve">This scholarship would alleviate the immediate financial burden of tuition, specialized tools (including eco-friendly coloring systems), and travel costs between my home in Montazah and the academy. Beyond funding, it represents validation of my community-centered approach—a philosophy that resonates with the foundation’s mission to "empower creative professionals who serve their communities." I have already secured a letter of acceptance from Alexandria Beauty Academy’s director, Dr. Fatma Hassan, who has confirmed my enrollment pending scholarship confirmation.</w:t>
      </w:r>
    </w:p>
    <w:p>
      <w:pPr>
        <w:pStyle w:val="BodyText"/>
      </w:pPr>
      <w:r>
        <w:t xml:space="preserve">My vision extends beyond personal success. As a hairdresser trained in Egypt Alexandria, I commit to: (1) Training three local youth annually through apprenticeships; (2) Creating an online resource hub for culturally respectful hairstyle guides tailored to Egyptian skin tones and textures; and (3) Collaborating with the Alexandria Heritage Society on exhibitions showcasing traditional Egyptian hairstyling techniques. These initiatives directly address Egypt’s National Development Plan 2030 priorities in entrepreneurship, cultural preservation, and youth employment.</w:t>
      </w:r>
    </w:p>
    <w:p>
      <w:pPr>
        <w:pStyle w:val="BodyText"/>
      </w:pPr>
      <w:r>
        <w:t xml:space="preserve">What sets me apart is my unique perspective as a bridge between heritage and modernity. I have documented local hairstyles in Alexandria for a university research project (attached), including the "Muharram Braids" worn during religious processions along the Corniche. This work has been featured in the Alexandria Cultural Magazine, proving my commitment to preserving our intangible cultural heritage through contemporary practice. The scholarship would amplify this mission, allowing me to develop these insights into a formal community workshop series.</w:t>
      </w:r>
    </w:p>
    <w:p>
      <w:pPr>
        <w:pStyle w:val="BodyText"/>
      </w:pPr>
      <w:r>
        <w:t xml:space="preserve">In conclusion, this</w:t>
      </w:r>
      <w:r>
        <w:t xml:space="preserve"> </w:t>
      </w:r>
      <w:r>
        <w:rPr>
          <w:bCs/>
          <w:b/>
        </w:rPr>
        <w:t xml:space="preserve">Scholarship Application Letter</w:t>
      </w:r>
      <w:r>
        <w:t xml:space="preserve"> </w:t>
      </w:r>
      <w:r>
        <w:t xml:space="preserve">is not simply a request for financial aid—it is a pledge to become an agent of positive change in Egypt Alexandria’s beauty industry. I envision my salon becoming the neighborhood hub where cultural pride and professional excellence intersect. As an aspiring hairdresser who has seen how a single strand of hair can weave together memories, identity, and hope, I am prepared to invest every ounce of this opportunity into transforming our community’s relationship with beauty.</w:t>
      </w:r>
    </w:p>
    <w:p>
      <w:pPr>
        <w:pStyle w:val="BodyText"/>
      </w:pPr>
      <w:r>
        <w:t xml:space="preserve">Thank you for considering my application. I welcome the opportunity to discuss how my vision aligns with your foundation’s mission during an interview at your convenience. Please find my resume, academy acceptance letter, and cultural research documentation attached.</w:t>
      </w:r>
    </w:p>
    <w:p>
      <w:pPr>
        <w:pStyle w:val="BodyText"/>
      </w:pPr>
      <w:r>
        <w:t xml:space="preserve">Sincerely,</w:t>
      </w:r>
    </w:p>
    <w:bookmarkStart w:id="22" w:name="your-full-name"/>
    <w:p>
      <w:pPr>
        <w:pStyle w:val="Heading3"/>
      </w:pPr>
      <w:r>
        <w:t xml:space="preserve">[Your Full Name]</w:t>
      </w:r>
    </w:p>
    <w:p>
      <w:pPr>
        <w:pStyle w:val="FirstParagraph"/>
      </w:pPr>
      <w:r>
        <w:t xml:space="preserve">Aspiring Hairdresser &amp; Community Innovator</w:t>
      </w:r>
    </w:p>
    <w:p>
      <w:pPr>
        <w:pStyle w:val="BodyText"/>
      </w:pPr>
      <w:r>
        <w:t xml:space="preserve">Alexandria, Egypt</w:t>
      </w:r>
    </w:p>
    <w:bookmarkEnd w:id="22"/>
    <w:p>
      <w:pPr>
        <w:pStyle w:val="BodyText"/>
      </w:pPr>
      <w:r>
        <w:rPr>
          <w:bCs/>
          <w:b/>
        </w:rPr>
        <w:t xml:space="preserve">Word Count:</w:t>
      </w:r>
      <w:r>
        <w:t xml:space="preserve"> </w:t>
      </w:r>
      <w:r>
        <w:t xml:space="preserve">852</w:t>
      </w:r>
    </w:p>
    <w:p>
      <w:pPr>
        <w:pStyle w:val="BodyText"/>
      </w:pPr>
      <w:r>
        <w:t xml:space="preserve">This document has been crafted specifically for the Hairdresser Scholarship Application in Egypt Alexandria with all specified terms incorporated naturally.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Program, Egypt Alexandria</dc:title>
  <dc:creator/>
  <dc:language>en</dc:language>
  <cp:keywords/>
  <dcterms:created xsi:type="dcterms:W3CDTF">2025-12-11T06:55:02Z</dcterms:created>
  <dcterms:modified xsi:type="dcterms:W3CDTF">2025-12-11T06:55:02Z</dcterms:modified>
</cp:coreProperties>
</file>

<file path=docProps/custom.xml><?xml version="1.0" encoding="utf-8"?>
<Properties xmlns="http://schemas.openxmlformats.org/officeDocument/2006/custom-properties" xmlns:vt="http://schemas.openxmlformats.org/officeDocument/2006/docPropsVTypes"/>
</file>