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India</w:t>
      </w:r>
      <w:r>
        <w:t xml:space="preserve"> </w:t>
      </w:r>
      <w:r>
        <w:t xml:space="preserve">Bangalore</w:t>
      </w:r>
    </w:p>
    <w:bookmarkStart w:id="21" w:name="scholarship-application-letter"/>
    <w:p>
      <w:pPr>
        <w:pStyle w:val="Heading1"/>
      </w:pPr>
      <w:r>
        <w:t xml:space="preserve">SCHOLARSHIP APPLICATION LETTER</w:t>
      </w:r>
    </w:p>
    <w:p>
      <w:pPr>
        <w:pStyle w:val="FirstParagraph"/>
      </w:pPr>
      <w:r>
        <w:t xml:space="preserve">Priya Sharma</w:t>
      </w:r>
    </w:p>
    <w:p>
      <w:pPr>
        <w:pStyle w:val="BodyText"/>
      </w:pPr>
      <w:r>
        <w:t xml:space="preserve">No. 45, Indiranagar 2nd Stage</w:t>
      </w:r>
    </w:p>
    <w:p>
      <w:pPr>
        <w:pStyle w:val="BodyText"/>
      </w:pPr>
      <w:r>
        <w:t xml:space="preserve">Bangalore - 560038, Karnataka</w:t>
      </w:r>
    </w:p>
    <w:p>
      <w:pPr>
        <w:pStyle w:val="BodyText"/>
      </w:pPr>
      <w:r>
        <w:t xml:space="preserve">India</w:t>
      </w:r>
    </w:p>
    <w:p>
      <w:pPr>
        <w:pStyle w:val="BodyText"/>
      </w:pPr>
      <w:r>
        <w:t xml:space="preserve">Email: priya.sharma.bangalore@example.com | Phone: +91 98765 43210</w:t>
      </w:r>
    </w:p>
    <w:p>
      <w:pPr>
        <w:pStyle w:val="BodyText"/>
      </w:pPr>
      <w:r>
        <w:t xml:space="preserve">Date: October 26, 2023</w:t>
      </w:r>
    </w:p>
    <w:p>
      <w:pPr>
        <w:pStyle w:val="BodyText"/>
      </w:pPr>
      <w:r>
        <w:t xml:space="preserve">Beauty &amp; Wellness Education Foundation</w:t>
      </w:r>
    </w:p>
    <w:p>
      <w:pPr>
        <w:pStyle w:val="BodyText"/>
      </w:pPr>
      <w:r>
        <w:t xml:space="preserve">15th Floor, The Grand Plaza Building</w:t>
      </w:r>
    </w:p>
    <w:p>
      <w:pPr>
        <w:pStyle w:val="BodyText"/>
      </w:pPr>
      <w:r>
        <w:t xml:space="preserve">Koramangala, Bangalore - 560095</w:t>
      </w:r>
    </w:p>
    <w:p>
      <w:pPr>
        <w:pStyle w:val="BodyText"/>
      </w:pPr>
      <w:r>
        <w:t xml:space="preserve">Karnataka, India</w:t>
      </w:r>
    </w:p>
    <w:bookmarkStart w:id="20" w:name="Xcba2845e11dd24a01eaff4db5c022f0331a3d7f"/>
    <w:p>
      <w:pPr>
        <w:pStyle w:val="Heading2"/>
      </w:pPr>
      <w:r>
        <w:t xml:space="preserve">Subject: Scholarship Application for Advanced Hairdressing Training in India Bangalore</w:t>
      </w:r>
    </w:p>
    <w:p>
      <w:pPr>
        <w:pStyle w:val="FirstParagraph"/>
      </w:pPr>
      <w:r>
        <w:t xml:space="preserve">Dear Scholarship Committee,</w:t>
      </w:r>
    </w:p>
    <w:p>
      <w:pPr>
        <w:pStyle w:val="BodyText"/>
      </w:pPr>
      <w:r>
        <w:t xml:space="preserve">With profound enthusiasm and unwavering dedication to the art of hairdressing, I am submitting this Scholarship Application Letter to formally apply for the prestigious "Future Vision Beauty Scholarships" at your esteemed institution. As a passionate aspiring Hairdresser hailing from Bangalore, India, I have witnessed firsthand how transformative specialized education can be in our rapidly evolving beauty industry – particularly within the dynamic cultural hub of India Bangalore. This scholarship represents not merely financial support, but a pivotal catalyst for my professional evolution as a hairdressing artisan committed to serving Karnataka's diverse communities with excellence.</w:t>
      </w:r>
    </w:p>
    <w:p>
      <w:pPr>
        <w:pStyle w:val="BodyText"/>
      </w:pPr>
      <w:r>
        <w:t xml:space="preserve">My journey into hairdressing began during my childhood in Bangalore, where I observed how meticulously my grandmother transformed women's appearances through traditional Indian bridal hairstyles. This early exposure ignited a lifelong fascination with the alchemy of hair – the way it could uplift confidence, express cultural identity, and even serve as an act of healing. After completing my secondary education at Government High School in Koramangala, I enrolled at the Bangalore Institute of Beauty &amp; Cosmetology (BIBC), where I excelled in foundational courses. However, I quickly realized that while BIBC provided essential technical training, it lacked the specialized advanced curriculum needed to master modern international techniques and business acumen required to thrive as a contemporary Hairdresser in India Bangalore.</w:t>
      </w:r>
    </w:p>
    <w:p>
      <w:pPr>
        <w:pStyle w:val="BodyText"/>
      </w:pPr>
      <w:r>
        <w:t xml:space="preserve">What sets India Bangalore apart as my ideal learning environment is its unique confluence of tradition and innovation. As South Asia's most cosmopolitan beauty capital, Bangalore offers unparalleled access to global haircare brands, multicultural clientele, and cutting-edge salons like those at Prestige Mall and Embassy Golf Links. Yet, I recognize that without specialized training in color theory for diverse Indian skin tones, sustainable haircare practices for monsoon humidity challenges, and digital marketing skills essential for modern salon management – my potential remains unrealized. The Advanced International Hairdressing Certification program offered through your foundation directly addresses these critical gaps with its curriculum taught by globally certified instructors at the Bangalore campus.</w:t>
      </w:r>
    </w:p>
    <w:p>
      <w:pPr>
        <w:pStyle w:val="BodyText"/>
      </w:pPr>
      <w:r>
        <w:t xml:space="preserve">I am particularly drawn to how this Scholarship Application aligns with Bangalore's evolving beauty economy. According to a 2023 report by Karnataka Tourism, the state's beauty industry contributes over ₹15,000 crores annually to the GDP – yet only 8% of salons employ certified technicians trained in contemporary techniques. My goal is not merely to become a skilled Hairdresser, but to establish "Saffron Tresses," Bangalore's first sustainable hair studio specializing in eco-friendly products and culturally sensitive styling for South Asian women. This vision requires mastery of techniques like low-heat keratin treatments for frizzy Indian hair and precision braiding that respects traditional headwear customs – precisely what this scholarship enables me to learn.</w:t>
      </w:r>
    </w:p>
    <w:p>
      <w:pPr>
        <w:pStyle w:val="BodyText"/>
      </w:pPr>
      <w:r>
        <w:t xml:space="preserve">Financial constraints have been my greatest barrier. My family operates a modest textile business in Bangalore, but our income barely covers basic necessities. Without this Scholarship, I would be forced to accept an entry-level position at a generic salon with no access to advanced training – essentially forfeiting the opportunity to contribute meaningfully to India Bangalore's beauty renaissance. The scholarship would cover 100% of my tuition for the Advanced Hairdressing Certification (₹75,000), including materials, industry certifications, and mentorship sessions – eliminating this critical financial burden. I have already secured a part-time role at a local salon to offset living expenses, but cannot afford professional development without external support.</w:t>
      </w:r>
    </w:p>
    <w:p>
      <w:pPr>
        <w:pStyle w:val="BodyText"/>
      </w:pPr>
      <w:r>
        <w:t xml:space="preserve">My commitment extends beyond technical skill acquisition. As a Bangalore native deeply embedded in our city's fabric, I understand the unique challenges hairdressers face here: from adapting techniques for humidity-induced frizz to addressing cultural sensitivities around hair removal practices. This scholarship will empower me to develop specialized workshops for underprivileged women in Bangalore’s slums – teaching sustainable styling methods using locally sourced ingredients. I have already partnered with "Seva Foundation," a Bangalore NGO, to pilot such initiatives, but require formal training to scale them effectively.</w:t>
      </w:r>
    </w:p>
    <w:p>
      <w:pPr>
        <w:pStyle w:val="BodyText"/>
      </w:pPr>
      <w:r>
        <w:t xml:space="preserve">What distinguishes my application is my tangible connection to India Bangalore's beauty ecosystem. During my BIBC internship at "Vibrant Hair Studio" in Jayanagar, I developed a client base of 200+ women seeking culturally relevant solutions for wedding hairstyles – a niche currently underserved in our city. I documented this experience through a community blog ("Bangalore Hair Stories") that now has 3,500 monthly readers. This grassroots engagement demonstrates my understanding of local needs – precisely the insight your foundation seeks to cultivate through this scholarship.</w:t>
      </w:r>
    </w:p>
    <w:p>
      <w:pPr>
        <w:pStyle w:val="BodyText"/>
      </w:pPr>
      <w:r>
        <w:t xml:space="preserve">I have attached proof of my academic records, letters of recommendation from BIBC faculty and salon managers, and a detailed business plan for "Saffron Tresses." I am confident that with this Scholarship, I will become an ambassador for Bangalore's hairdressing excellence – one who honors India's rich textile heritage through innovative hair artistry while driving sustainable growth in our city’s beauty economy. The investment in my training will yield exponential returns: creating jobs, elevating industry standards, and positioning Bangalore as a global destination for culturally intelligent hairstyling.</w:t>
      </w:r>
    </w:p>
    <w:p>
      <w:pPr>
        <w:pStyle w:val="BodyText"/>
      </w:pPr>
      <w:r>
        <w:t xml:space="preserve">As the heart of India Bangalore's beauty revolution beats stronger every day, I am determined to be part of its next chapter. This Scholarship Application Letter is not just a request – it's a pledge to transform my passion into professional excellence that will uplift countless lives through the art of hairdressing. Thank you for considering my application with the seriousness it deserves.</w:t>
      </w:r>
    </w:p>
    <w:p>
      <w:pPr>
        <w:pStyle w:val="BodyText"/>
      </w:pPr>
      <w:r>
        <w:t xml:space="preserve">Sincerely,</w:t>
      </w:r>
      <w:r>
        <w:br/>
      </w:r>
      <w:r>
        <w:br/>
      </w:r>
      <w:r>
        <w:rPr>
          <w:bCs/>
          <w:b/>
        </w:rPr>
        <w:t xml:space="preserve">Priya Sharma</w:t>
      </w:r>
      <w:r>
        <w:br/>
      </w:r>
      <w:r>
        <w:t xml:space="preserve">Aspiring Certified Hairdresser</w:t>
      </w:r>
      <w:r>
        <w:br/>
      </w:r>
      <w:r>
        <w:t xml:space="preserve">Bangalore, India</w:t>
      </w:r>
    </w:p>
    <w:p>
      <w:pPr>
        <w:pStyle w:val="BodyText"/>
      </w:pPr>
      <w:r>
        <w:rPr>
          <w:bCs/>
          <w:b/>
        </w:rPr>
        <w:t xml:space="preserve">Attachments:</w:t>
      </w:r>
      <w:r>
        <w:t xml:space="preserve"> </w:t>
      </w:r>
      <w:r>
        <w:t xml:space="preserve">Academic Transcripts | Recommendation Letters (3) | Business Plan Summary | Community Blog Samples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India Bangalore</dc:title>
  <dc:creator/>
  <dc:language>en</dc:language>
  <cp:keywords/>
  <dcterms:created xsi:type="dcterms:W3CDTF">2026-07-24T11:17:37Z</dcterms:created>
  <dcterms:modified xsi:type="dcterms:W3CDTF">2026-07-24T11:17:37Z</dcterms:modified>
</cp:coreProperties>
</file>

<file path=docProps/custom.xml><?xml version="1.0" encoding="utf-8"?>
<Properties xmlns="http://schemas.openxmlformats.org/officeDocument/2006/custom-properties" xmlns:vt="http://schemas.openxmlformats.org/officeDocument/2006/docPropsVTypes"/>
</file>