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For Advanced Hairdressing Training at Nairobi Institute of Beauty Arts</w:t>
      </w:r>
    </w:p>
    <w:bookmarkEnd w:id="20"/>
    <w:p>
      <w:pPr>
        <w:pStyle w:val="BodyText"/>
      </w:pPr>
      <w:r>
        <w:t xml:space="preserve">October 26, 2023</w:t>
      </w:r>
    </w:p>
    <w:p>
      <w:pPr>
        <w:pStyle w:val="BodyText"/>
      </w:pPr>
      <w:r>
        <w:t xml:space="preserve">Dr. Amina Wanjohi</w:t>
      </w:r>
      <w:r>
        <w:br/>
      </w:r>
      <w:r>
        <w:t xml:space="preserve">Scholarship Committee Chairperson</w:t>
      </w:r>
      <w:r>
        <w:br/>
      </w:r>
      <w:r>
        <w:t xml:space="preserve">Nairobi Institute of Beauty Arts (NIBA)</w:t>
      </w:r>
      <w:r>
        <w:br/>
      </w:r>
      <w:r>
        <w:t xml:space="preserve">P.O. Box 10875-00100</w:t>
      </w:r>
      <w:r>
        <w:br/>
      </w:r>
      <w:r>
        <w:t xml:space="preserve">Nairobi, Kenya</w:t>
      </w:r>
    </w:p>
    <w:p>
      <w:pPr>
        <w:pStyle w:val="BodyText"/>
      </w:pPr>
      <w:r>
        <w:t xml:space="preserve">Dear Dr. Wanjohi and Esteemed Scholarship Committee,</w:t>
      </w:r>
    </w:p>
    <w:p>
      <w:pPr>
        <w:pStyle w:val="BodyText"/>
      </w:pPr>
      <w:r>
        <w:t xml:space="preserve">I am writing this formal Scholarship Application Letter with profound respect for your institution's legacy in transforming lives through beauty education across Kenya Nairobi. As a dedicated hairdresser serving the vibrant communities of Eastleigh and Kibera, I humbly request consideration for your prestigious Advanced Hairdressing Scholarship to complete my professional certification at Nairobi Institute of Beauty Arts. This opportunity represents not merely an educational advancement, but a catalyst for sustainable community transformation in our bustling Kenyan capital.</w:t>
      </w:r>
    </w:p>
    <w:p>
      <w:pPr>
        <w:pStyle w:val="BodyText"/>
      </w:pPr>
      <w:r>
        <w:t xml:space="preserve">My journey in hairdressing began at age 15 when I apprenticed under Mama Juma, a renowned stylist operating from her modest salon in Mathare Valley. In Kenya Nairobi's dynamic urban landscape where beauty services intersect with socioeconomic challenges, I witnessed firsthand how professional grooming skills could uplift women and youth. For seven years, I've honed my craft at "AfroTresses Salon" in Kibera – a community hub where 60% of our clients are low-income mothers seeking affordable styling solutions. Through this experience, I've developed proficiency in braiding techniques for the Maasai communities, chemical-free hair treatments for sensitive African curls, and sustainable product utilization that reduces waste by 40% compared to conventional salons.</w:t>
      </w:r>
    </w:p>
    <w:p>
      <w:pPr>
        <w:pStyle w:val="BodyText"/>
      </w:pPr>
      <w:r>
        <w:t xml:space="preserve">However, my current skills lack the formal certification required to scale our community impact. The Nairobi Institute of Beauty Arts' Advanced Professional Hairdressing Program uniquely addresses critical gaps in Kenyan beauty education – particularly its module on "African Hair Diversity Management" and "Beauty Entrepreneurship for Urban Communities" which align perfectly with my mission. I've carefully reviewed your curriculum, noting how the program's 8-month intensive training (including practical rotations at partner salons like The Royal Salon in Westlands) will equip me with advanced techniques in color theory, thermal styling innovations, and salon management – skills currently absent from my toolkit.</w:t>
      </w:r>
    </w:p>
    <w:p>
      <w:pPr>
        <w:pStyle w:val="BodyText"/>
      </w:pPr>
      <w:r>
        <w:t xml:space="preserve">Financial constraints remain my most significant barrier. As a single mother supporting two children through part-time hairdressing (earning approximately KES 12,000 monthly), I cannot afford the program's fee of KES 95,000 without assistance. My current income covers basic needs but leaves no room for professional development. This Scholarship Application Letter therefore represents more than personal ambition – it embodies my commitment to creating a self-sustaining beauty hub in Kibera where I will train 20+ youth annually through paid apprenticeships upon graduation.</w:t>
      </w:r>
    </w:p>
    <w:p>
      <w:pPr>
        <w:pStyle w:val="BodyText"/>
      </w:pPr>
      <w:r>
        <w:t xml:space="preserve">What distinguishes me from other applicants is my deep community integration. While pursuing hairdressing, I've coordinated free "Hair Care for Mothers" workshops at 15 Nairobi public health centers, reaching over 800 women with hygiene education. My initiative "Braids That Build Confidence," launched last year, has provided pro-bono services to 47 youth with disabilities – proving how hairdressing transcends aesthetics in Kenya Nairobi's context. I've documented these projects through partnerships with the Nairobi County Government's Women Empowerment Unit, which confirms my community impact metrics.</w:t>
      </w:r>
    </w:p>
    <w:p>
      <w:pPr>
        <w:pStyle w:val="BodyText"/>
      </w:pPr>
      <w:r>
        <w:t xml:space="preserve">I respectfully request the opportunity to demonstrate how this scholarship will generate exponential returns for our Kenyan society. Upon completing the program, I'll establish "AfroTresses Community Academy" – a low-cost training center in Kibera offering 30% fee waivers for girls from orphaned households. My business model incorporates locally sourced hair products (partnering with Kenyan manufacturers like Green Beauty Kenya), ensuring economic circulation within Nairobi's creative economy. This project directly addresses the County Government's "Nairobi 2050 Vision" priority of youth employment through creative industries.</w:t>
      </w:r>
    </w:p>
    <w:p>
      <w:pPr>
        <w:pStyle w:val="BodyText"/>
      </w:pPr>
      <w:r>
        <w:t xml:space="preserve">My proposed training roadmap includes three strategic phases: First, mastering advanced chemical-free treatments to address common hair issues in Kenya's climate (like humidity-induced frizz). Second, developing a digital booking platform for Nairobi's informal beauty sector – solving the chronic problem of clients waiting hours at salons. Third, creating a "Community Hair Care Kit" program selling affordable DIY products made from locally grown shea butter and neem oil. These innovations will position me to serve 250+ clients weekly across Nairobi's underserved areas.</w:t>
      </w:r>
    </w:p>
    <w:p>
      <w:pPr>
        <w:pStyle w:val="BodyText"/>
      </w:pPr>
      <w:r>
        <w:t xml:space="preserve">The investment in my education extends beyond personal advancement; it represents an institutional commitment to Kenya Nairobi's most vibrant resource: its people. In a country where beauty salons employ over 150,000 Kenyans according to the Ministry of Trade, this scholarship would directly contribute to sustainable development goals by creating jobs and fostering economic resilience in marginalized neighborhoods. As someone who has navigated Nairobi's streets from childhood poverty, I understand that professional dignity is the first step toward breaking generational cycles.</w:t>
      </w:r>
    </w:p>
    <w:p>
      <w:pPr>
        <w:pStyle w:val="BodyText"/>
      </w:pPr>
      <w:r>
        <w:t xml:space="preserve">I've attached my academic transcripts showing consistent excellence in technical courses, letters of recommendation from the Kibera Community Development Board and Mama Juma's Salon (where I served 10 months as lead stylist), and a detailed business plan for my proposed academy. I am prepared to provide additional documentation regarding my community impact metrics upon request.</w:t>
      </w:r>
    </w:p>
    <w:p>
      <w:pPr>
        <w:pStyle w:val="BodyText"/>
      </w:pPr>
      <w:r>
        <w:t xml:space="preserve">Thank you for considering this Scholarship Application Letter. I would be honored to represent Nairobi Institute of Beauty Arts' commitment to excellence in our nation's capital, where every braid we create tells a story of hope, and every haircut rebuilds dignity. I welcome the opportunity to discuss how my vision aligns with NIBA's mission during your next committee meeting.</w:t>
      </w:r>
    </w:p>
    <w:p>
      <w:pPr>
        <w:pStyle w:val="BodyText"/>
      </w:pPr>
      <w:r>
        <w:t xml:space="preserve">Sincerely,</w:t>
      </w:r>
    </w:p>
    <w:p>
      <w:pPr>
        <w:pStyle w:val="BodyText"/>
      </w:pPr>
      <w:r>
        <w:rPr>
          <w:bCs/>
          <w:b/>
        </w:rPr>
        <w:t xml:space="preserve">Agnes Wangari Mwangi</w:t>
      </w:r>
    </w:p>
    <w:p>
      <w:pPr>
        <w:pStyle w:val="BodyText"/>
      </w:pPr>
      <w:r>
        <w:t xml:space="preserve">Kibera, Nairobi | +254 700 123456 | agnes.mwangi@example.com</w:t>
      </w:r>
    </w:p>
    <w:p>
      <w:pPr>
        <w:pStyle w:val="BodyText"/>
      </w:pPr>
      <w:r>
        <w:rPr>
          <w:bCs/>
          <w:b/>
        </w:rPr>
        <w:t xml:space="preserve">Supporting Documentation Checklist:</w:t>
      </w:r>
    </w:p>
    <w:p>
      <w:pPr>
        <w:numPr>
          <w:ilvl w:val="0"/>
          <w:numId w:val="1001"/>
        </w:numPr>
        <w:pStyle w:val="Compact"/>
      </w:pPr>
      <w:r>
        <w:t xml:space="preserve">Academic Transcripts (Technical School of Nairobi, Hairdressing Certificate - Grade A)</w:t>
      </w:r>
    </w:p>
    <w:p>
      <w:pPr>
        <w:numPr>
          <w:ilvl w:val="0"/>
          <w:numId w:val="1001"/>
        </w:numPr>
        <w:pStyle w:val="Compact"/>
      </w:pPr>
      <w:r>
        <w:t xml:space="preserve">Letter of Recommendation from Kibera Community Development Board</w:t>
      </w:r>
    </w:p>
    <w:p>
      <w:pPr>
        <w:numPr>
          <w:ilvl w:val="0"/>
          <w:numId w:val="1001"/>
        </w:numPr>
        <w:pStyle w:val="Compact"/>
      </w:pPr>
      <w:r>
        <w:t xml:space="preserve">Endorsement from Mama Juma's Salon (10 months as Lead Stylist)</w:t>
      </w:r>
    </w:p>
    <w:p>
      <w:pPr>
        <w:numPr>
          <w:ilvl w:val="0"/>
          <w:numId w:val="1001"/>
        </w:numPr>
        <w:pStyle w:val="Compact"/>
      </w:pPr>
      <w:r>
        <w:t xml:space="preserve">Nairobi County Government Community Impact Report (2022-2023)</w:t>
      </w:r>
    </w:p>
    <w:p>
      <w:pPr>
        <w:numPr>
          <w:ilvl w:val="0"/>
          <w:numId w:val="1001"/>
        </w:numPr>
        <w:pStyle w:val="Compact"/>
      </w:pPr>
      <w:r>
        <w:t xml:space="preserve">Detailed Business Plan: AfroTresses Community Academy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Kenya Nairobi</dc:title>
  <dc:creator/>
  <dc:language>en</dc:language>
  <cp:keywords/>
  <dcterms:created xsi:type="dcterms:W3CDTF">2026-07-24T08:57:28Z</dcterms:created>
  <dcterms:modified xsi:type="dcterms:W3CDTF">2026-07-24T08:57:28Z</dcterms:modified>
</cp:coreProperties>
</file>

<file path=docProps/custom.xml><?xml version="1.0" encoding="utf-8"?>
<Properties xmlns="http://schemas.openxmlformats.org/officeDocument/2006/custom-properties" xmlns:vt="http://schemas.openxmlformats.org/officeDocument/2006/docPropsVTypes"/>
</file>