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Hairdresser Training Program</w:t>
      </w:r>
    </w:p>
    <w:bookmarkEnd w:id="20"/>
    <w:p>
      <w:pPr>
        <w:pStyle w:val="BodyText"/>
      </w:pPr>
      <w:r>
        <w:t xml:space="preserve">Miss Aye Mya</w:t>
      </w:r>
      <w:r>
        <w:br/>
      </w:r>
      <w:r>
        <w:t xml:space="preserve">124 Bahan Township Road, Yangon</w:t>
      </w:r>
      <w:r>
        <w:br/>
      </w:r>
      <w:r>
        <w:t xml:space="preserve">Myanmar | +95 9 786543210</w:t>
      </w:r>
      <w:r>
        <w:br/>
      </w:r>
      <w:r>
        <w:t xml:space="preserve">aymyacolor@outlook.com</w:t>
      </w:r>
    </w:p>
    <w:p>
      <w:pPr>
        <w:pStyle w:val="BodyText"/>
      </w:pPr>
      <w:r>
        <w:t xml:space="preserve">October 26, 2023</w:t>
      </w:r>
    </w:p>
    <w:p>
      <w:pPr>
        <w:pStyle w:val="BodyText"/>
      </w:pPr>
      <w:r>
        <w:t xml:space="preserve">Scholarship Committee</w:t>
      </w:r>
      <w:r>
        <w:br/>
      </w:r>
      <w:r>
        <w:t xml:space="preserve">Myanmar Beauty Academy (MBA)</w:t>
      </w:r>
      <w:r>
        <w:br/>
      </w:r>
      <w:r>
        <w:t xml:space="preserve">55 University Avenue, Kamayut District</w:t>
      </w:r>
      <w:r>
        <w:br/>
      </w:r>
      <w:r>
        <w:t xml:space="preserve">Yangon, Myanmar</w:t>
      </w:r>
    </w:p>
    <w:p>
      <w:pPr>
        <w:pStyle w:val="BodyText"/>
      </w:pPr>
      <w:r>
        <w:t xml:space="preserve">Subject: Application for Full Scholarship to Advance Professional Hairdressing Skills in Yangon</w:t>
      </w:r>
    </w:p>
    <w:p>
      <w:pPr>
        <w:pStyle w:val="BodyText"/>
      </w:pPr>
      <w:r>
        <w:t xml:space="preserve">Dear Esteemed Scholarship Committee Members,</w:t>
      </w:r>
    </w:p>
    <w:p>
      <w:pPr>
        <w:pStyle w:val="BodyText"/>
      </w:pPr>
      <w:r>
        <w:t xml:space="preserve">I am writing with profound enthusiasm to apply for the Full Scholarship for Advanced Hairdresser Training at Myanmar Beauty Academy, an opportunity that represents not merely educational advancement but a transformative pathway to elevate my contribution to Yangon's vibrant beauty industry. As a dedicated aspiring hairdresser deeply rooted in Yangon's cultural fabric, I have witnessed firsthand how limited access to specialized training perpetuates professional stagnation within our local salons. This Scholarship Application Letter embodies my commitment to bridging this gap and becoming a leader in Myanmar’s evolving beauty landscape.</w:t>
      </w:r>
      <w:r>
        <w:t xml:space="preserve"> </w:t>
      </w:r>
      <w:r>
        <w:t xml:space="preserve">My journey began at age 16 when I apprenticed under Master U Than Lwin at "Sweety's Salon" in Bahan Township, Yangon. For seven years, I mastered foundational techniques—from basic cuts and shampooing to color application—but observed that most Yangon hairdressers remain constrained by outdated methods. In our bustling city of over 8 million people, where salons thrive in areas like Mingaladon and Hlaing Tharyar but struggle with inconsistent service quality, I recognized a critical need: advanced skills in modern techniques like precision balayage, sustainable haircare practices, and multicultural client consultation. My current income barely covers living costs in Yangon's rising urban economy (rent for my modest apartment now exceeds 50% of my earnings), yet I continue to invest savings into second-hand tools—a testament to my resolve.</w:t>
      </w:r>
      <w:r>
        <w:t xml:space="preserve"> </w:t>
      </w:r>
      <w:r>
        <w:t xml:space="preserve">The Myanmar Beauty Academy's Advanced Hairdresser Program directly addresses the skills deficit I've observed. Specifically, I seek training in:</w:t>
      </w:r>
    </w:p>
    <w:p>
      <w:pPr>
        <w:numPr>
          <w:ilvl w:val="0"/>
          <w:numId w:val="1001"/>
        </w:numPr>
        <w:pStyle w:val="Compact"/>
      </w:pPr>
      <w:r>
        <w:rPr>
          <w:bCs/>
          <w:b/>
        </w:rPr>
        <w:t xml:space="preserve">Color Innovation:</w:t>
      </w:r>
      <w:r>
        <w:t xml:space="preserve"> </w:t>
      </w:r>
      <w:r>
        <w:t xml:space="preserve">Mastering color theory beyond basic toning to serve Yangon’s growing demand for international-style highlights (e.g., fashion weeks at Dagon City Mall)</w:t>
      </w:r>
    </w:p>
    <w:p>
      <w:pPr>
        <w:numPr>
          <w:ilvl w:val="0"/>
          <w:numId w:val="1001"/>
        </w:numPr>
        <w:pStyle w:val="Compact"/>
      </w:pPr>
      <w:r>
        <w:rPr>
          <w:bCs/>
          <w:b/>
        </w:rPr>
        <w:t xml:space="preserve">Sustainable Practices:</w:t>
      </w:r>
      <w:r>
        <w:t xml:space="preserve"> </w:t>
      </w:r>
      <w:r>
        <w:t xml:space="preserve">Learning eco-friendly products and techniques, crucial as Yangon grapples with plastic waste from hair salons</w:t>
      </w:r>
    </w:p>
    <w:p>
      <w:pPr>
        <w:numPr>
          <w:ilvl w:val="0"/>
          <w:numId w:val="1001"/>
        </w:numPr>
        <w:pStyle w:val="Compact"/>
      </w:pPr>
      <w:r>
        <w:rPr>
          <w:bCs/>
          <w:b/>
        </w:rPr>
        <w:t xml:space="preserve">Client Consultation:</w:t>
      </w:r>
      <w:r>
        <w:t xml:space="preserve"> </w:t>
      </w:r>
      <w:r>
        <w:t xml:space="preserve">Developing skills to communicate effectively with diverse clients—from traditional Myanmar ladies to young professionals seeking Western-inspired looks</w:t>
      </w:r>
    </w:p>
    <w:p>
      <w:pPr>
        <w:pStyle w:val="FirstParagraph"/>
      </w:pPr>
      <w:r>
        <w:t xml:space="preserve">I am uniquely positioned to leverage this training for community impact. Yangon’s beauty industry employs over 35,000 people (Myanmar Ministry of Industry data), yet 92% lack formal certifications. After completing the program, I will launch a "Skills For All" initiative: free monthly workshops at Yangon's community centers in Kawhmu and North Dagon, training underprivileged youth in basic hygiene and cutting techniques. This aligns with MBA’s mission to "empower Myanmar women through beauty," as 70% of my proposed workshop participants will be young women from low-income backgrounds.</w:t>
      </w:r>
      <w:r>
        <w:t xml:space="preserve"> </w:t>
      </w:r>
      <w:r>
        <w:t xml:space="preserve">My current work at "Sweety's Salon" demonstrates this commitment. Last month, I volunteered to teach color-mixing basics to five fellow apprentices during Ramadan—after working 12-hour days—because I believe Yangon’s hairdressing future belongs to collective growth. When clients praise my precision in bridal updos (a skill increasingly sought for Myanmar weddings), it fuels my conviction that technical excellence and cultural sensitivity are inseparable. As a Yangon native who navigates both traditional markets like Sule Pagoda and modern districts like Thiri Pyanchi, I understand how hairdressing intersects with our identity.</w:t>
      </w:r>
      <w:r>
        <w:t xml:space="preserve"> </w:t>
      </w:r>
      <w:r>
        <w:t xml:space="preserve">This Scholarship Application Letter is not just about personal ambition—it’s about addressing systemic challenges. Myanmar’s beauty industry has been slow to adopt international standards due to financial barriers for trainees. Without support like this scholarship, talented individuals from Yangon's working-class neighborhoods (like my own family in Hlaing Township) will continue migrating to cities like Bangkok or Singapore for training, draining our local talent pool. By investing in me, MBA would directly combat this brain drain while advancing Yangon’s reputation as a regional beauty hub.</w:t>
      </w:r>
      <w:r>
        <w:t xml:space="preserve"> </w:t>
      </w:r>
      <w:r>
        <w:t xml:space="preserve">I have meticulously calculated expenses to ensure the scholarship funds are used responsibly: 75% for tuition/advanced tools (including eco-certified products), 20% for travel between my home in Bahan and MBA’s Kamayut campus, and 5% for community workshop materials. My proposed budget demonstrates fiscal responsibility—a quality I maintain through daily tracking of every savings penny. Should I be selected, I will also contribute weekly volunteer hours at the academy's student salon to support fellow trainees.</w:t>
      </w:r>
      <w:r>
        <w:t xml:space="preserve"> </w:t>
      </w:r>
      <w:r>
        <w:t xml:space="preserve">Yangon is a city where beauty services are a cornerstone of social life—from wedding preparations to business networking. Yet our hairdressers deserve training that reflects the city’s dynamism. As someone who has served clients ranging from students in Kaba Aye to executives in Bogyoke Market, I’ve seen how skilled hairdressing builds confidence and economic mobility. This scholarship will empower me to transform that potential into reality—not just for myself, but for dozens of Yangon youth who need opportunity.</w:t>
      </w:r>
      <w:r>
        <w:t xml:space="preserve"> </w:t>
      </w:r>
      <w:r>
        <w:t xml:space="preserve">Thank you for considering my application. I have enclosed all required documents: my apprenticeship certificate from "Sweety's Salon," client testimonials highlighting my dedication, and a detailed budget plan. I welcome the chance to discuss how this Scholarship Application Letter translates into action during an interview at your convenience. With heartfelt gratitude for MBA’s commitment to Myanmar's future, I hope to contribute meaningfully to Yangon’s beauty industry as a certified Advanced Hairdresser.</w:t>
      </w:r>
      <w:r>
        <w:t xml:space="preserve"> </w:t>
      </w:r>
      <w:r>
        <w:t xml:space="preserve">Respectfully yours,</w:t>
      </w:r>
      <w:r>
        <w:br/>
      </w:r>
      <w:r>
        <w:br/>
      </w:r>
      <w:r>
        <w:t xml:space="preserve">Miss Aye Mya</w:t>
      </w:r>
    </w:p>
    <w:p>
      <w:pPr>
        <w:pStyle w:val="BodyText"/>
      </w:pPr>
      <w:r>
        <w:t xml:space="preserve">Enclosures: Certificate of Apprenticeship | Client Testimonials | Budget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in Myanmar Yangon</dc:title>
  <dc:creator/>
  <dc:language>en</dc:language>
  <cp:keywords/>
  <dcterms:created xsi:type="dcterms:W3CDTF">2026-07-23T22:10:12Z</dcterms:created>
  <dcterms:modified xsi:type="dcterms:W3CDTF">2026-07-23T22:10:12Z</dcterms:modified>
</cp:coreProperties>
</file>

<file path=docProps/custom.xml><?xml version="1.0" encoding="utf-8"?>
<Properties xmlns="http://schemas.openxmlformats.org/officeDocument/2006/custom-properties" xmlns:vt="http://schemas.openxmlformats.org/officeDocument/2006/docPropsVTypes"/>
</file>