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Hairdressing</w:t>
      </w:r>
      <w:r>
        <w:t xml:space="preserve"> </w:t>
      </w:r>
      <w:r>
        <w:t xml:space="preserve">in</w:t>
      </w:r>
      <w:r>
        <w:t xml:space="preserve"> </w:t>
      </w:r>
      <w:r>
        <w:t xml:space="preserve">Netherlands</w:t>
      </w:r>
      <w:r>
        <w:t xml:space="preserve"> </w:t>
      </w:r>
      <w:r>
        <w:t xml:space="preserve">Amsterdam</w:t>
      </w:r>
    </w:p>
    <w:bookmarkStart w:id="21" w:name="X0407d34e424cfd2840690ed95125b7fbe3594fc"/>
    <w:p>
      <w:pPr>
        <w:pStyle w:val="Heading1"/>
      </w:pPr>
      <w:r>
        <w:t xml:space="preserve">SCHOLARSHIP APPLICATION LETTER FOR HAIRDRESSING EDUCATION IN NETHERLANDS AMSTERDAM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Amsterdam Hairdressing Academy (AHA)</w:t>
      </w:r>
      <w:r>
        <w:br/>
      </w:r>
      <w:r>
        <w:t xml:space="preserve">Keizersgracht 341</w:t>
      </w:r>
      <w:r>
        <w:br/>
      </w:r>
      <w:r>
        <w:t xml:space="preserve">1016 EK Amsterdam</w:t>
      </w:r>
      <w:r>
        <w:br/>
      </w:r>
      <w:r>
        <w:t xml:space="preserve">Netherlands</w:t>
      </w:r>
    </w:p>
    <w:bookmarkStart w:id="20" w:name="dear-esteemed-scholarship-committee"/>
    <w:p>
      <w:pPr>
        <w:pStyle w:val="Heading2"/>
      </w:pPr>
      <w:r>
        <w:t xml:space="preserve">Dear Esteemed Scholarship Committee,</w:t>
      </w:r>
    </w:p>
    <w:p>
      <w:pPr>
        <w:pStyle w:val="FirstParagraph"/>
      </w:pPr>
      <w:r>
        <w:t xml:space="preserve">It is with profound enthusiasm and unwavering dedication that I submit this Scholarship Application Letter to pursue advanced hairdressing education at the prestigious Amsterdam Hairdressing Academy (AHA) in the Netherlands. As a passionate aspiring Hairdresser hailing from [Your City/Country], I have meticulously prepared for this transformative opportunity to refine my craft within Europe's most innovative beauty hub. This Scholarship Application Letter serves as both my formal request and a testament to my commitment to becoming an internationally recognized Hairdresser who will contribute meaningfully to Amsterdam's vibrant hairdressing industry and the broader Netherlands Amsterdam community.</w:t>
      </w:r>
    </w:p>
    <w:p>
      <w:pPr>
        <w:pStyle w:val="BodyText"/>
      </w:pPr>
      <w:r>
        <w:t xml:space="preserve">My journey began at age 15 when I apprenticed with Master Stylist Elena Rossi in [Your City], where I quickly discovered that hairdressing transcends mere technical skill – it is an art form capable of reshaping identity, confidence, and cultural expression. Over the past five years, I have honed my abilities through rigorous hands-on training at Salon Lumière (a local establishment renowned for its sustainable practices), mastering complex color techniques, precision cutting, and scalp health protocols. However, I recognized that to reach true mastery in this evolving field – where digital trends merge with traditional craftsmanship – I require exposure to Europe's most progressive educational environment. The Netherlands Amsterdam has long been a beacon of innovation in beauty education; its unique blend of artistic freedom, sustainable practices, and multicultural influence makes it the only destination capable of elevating my skills beyond what is currently achievable in my home country.</w:t>
      </w:r>
    </w:p>
    <w:p>
      <w:pPr>
        <w:pStyle w:val="BodyText"/>
      </w:pPr>
      <w:r>
        <w:t xml:space="preserve">What specifically draws me to Netherlands Amsterdam is not merely its global reputation but the profound cultural alignment between our shared values. The Dutch beauty industry prioritizes eco-conscious practices – a philosophy I've championed through my own salon's zero-waste initiatives, such as repurposing hair clippings for artisanal crafts and implementing water-recycling systems. Amsterdam's status as Europe's green capital directly mirrors my professional ethos, making the Amsterdam Hairdressing Academy’s sustainability-focused curriculum a perfect match. Moreover, the city’s cosmopolitan nature – with its 180+ nationalities creating an ever-evolving canvas of beauty needs – offers unparalleled exposure to diverse hair textures and cultural styling traditions. I am particularly eager to learn from AHA's internationally certified faculty who have collaborated with designers at Amsterdam Fashion Week and developed the "Dutch Heritage Color Technique," a method blending historical Dutch artistry with modern science.</w:t>
      </w:r>
    </w:p>
    <w:p>
      <w:pPr>
        <w:pStyle w:val="BodyText"/>
      </w:pPr>
      <w:r>
        <w:t xml:space="preserve">My academic preparation has been rigorous. I completed the National Hairdressing Diploma (Level 4) with distinction, achieving top marks in Advanced Coloring and Texturizing. My portfolio includes award-winning transformations at regional competitions, notably winning "Best Sustainable Stylist" at the [Name] Salon Challenge for my upcycled hair accessory collection made from salon waste. To prepare for AHA’s demanding program, I have independently studied Dutch beauty regulations, completed online modules in European cosmetology law via E-Cosmo Academy (Netherlands), and volunteered at Amsterdam-based charity salon</w:t>
      </w:r>
      <w:r>
        <w:t xml:space="preserve"> </w:t>
      </w:r>
      <w:r>
        <w:rPr>
          <w:iCs/>
          <w:i/>
        </w:rPr>
        <w:t xml:space="preserve">Haar &amp; Hart</w:t>
      </w:r>
      <w:r>
        <w:t xml:space="preserve">, providing free styling services to elderly refugees – a project that deepened my understanding of hairdressing as a tool for social connection. These experiences solidified my resolve to become not just a Hairdresser, but an advocate for inclusive beauty in Netherlands Amsterdam’s diverse neighborhoods.</w:t>
      </w:r>
    </w:p>
    <w:p>
      <w:pPr>
        <w:pStyle w:val="BodyText"/>
      </w:pPr>
      <w:r>
        <w:t xml:space="preserve">The financial barrier to studying at AHA is significant, with tuition fees exceeding €15,000 annually – a sum beyond my family's means. This Scholarship Application Letter seeks your support to bridge this gap. The scholarship would fund my first year at AHA’s Master of Hair Artistry program (2025-2026), which uniquely integrates business management with technical mastery – a critical component for success in Amsterdam’s competitive market where stylists must operate as both artists and entrepreneurs. With this support, I will immerse myself fully in AHA's immersive curriculum: mastering the "Amsterdam Texture Method" for curly hair diversity, learning from master artisans at the Dutch Hairdressing Museum, and participating in community projects like the</w:t>
      </w:r>
      <w:r>
        <w:t xml:space="preserve"> </w:t>
      </w:r>
      <w:r>
        <w:rPr>
          <w:iCs/>
          <w:i/>
        </w:rPr>
        <w:t xml:space="preserve">Stylist for Change</w:t>
      </w:r>
      <w:r>
        <w:t xml:space="preserve"> </w:t>
      </w:r>
      <w:r>
        <w:t xml:space="preserve">initiative that brings free salons to underserved areas of Amsterdam.</w:t>
      </w:r>
    </w:p>
    <w:p>
      <w:pPr>
        <w:pStyle w:val="BodyText"/>
      </w:pPr>
      <w:r>
        <w:t xml:space="preserve">My long-term vision extends far beyond personal achievement. Within five years of graduating, I aim to establish "Amsterdam Roots," a sustainable salon in the Oud-West district that merges Dutch craftsmanship with global trends while providing apprenticeships for underrepresented youth. My goal is to create an institution that reflects the Netherlands Amsterdam's spirit of innovation and inclusivity – where clients from all backgrounds feel celebrated through personalized hair artistry. I have already secured preliminary partnerships with Amsterdam’s Green Beauty Collective and local refugee support organizations, demonstrating community integration before even starting the program. The scholarship will enable me to develop this vision fully without financial constraints, ensuring my first year focuses entirely on academic excellence.</w:t>
      </w:r>
    </w:p>
    <w:p>
      <w:pPr>
        <w:pStyle w:val="BodyText"/>
      </w:pPr>
      <w:r>
        <w:t xml:space="preserve">The Netherlands Amsterdam offers more than an education; it provides a cultural ecosystem where hairdressing thrives as both art and social practice. In cities like Amsterdam, stylists are respected creators who collaborate with architects on sustainable salon designs, work with neurodiverse clients to develop sensory-friendly services, and lead movements like "Hair for Health" that addresses scalp issues in aging populations. This holistic approach resonates deeply with my belief that a Hairdresser must be a problem-solver as much as an artist. By studying at AHA, I will absorb this mindset while contributing fresh perspectives from my [Your Culture] background – enriching Amsterdam’s beauty landscape with cross-cultural techniques that could redefine European hairdressing norms.</w:t>
      </w:r>
    </w:p>
    <w:p>
      <w:pPr>
        <w:pStyle w:val="BodyText"/>
      </w:pPr>
      <w:r>
        <w:t xml:space="preserve">I understand the profound responsibility that comes with being a scholarship recipient. My track record of academic rigor (GPA 3.9/4.0 in technical courses), volunteer leadership, and community engagement demonstrates my readiness to honor this trust through exceptional academic performance and active contribution to AHA’s campus life. I am prepared to share my cultural insights through student workshops on hair traditions from [Your Region] and support the academy’s outreach programs with bilingual (English/Dutch) communication skills developed during my year abroad in Rotterdam.</w:t>
      </w:r>
    </w:p>
    <w:p>
      <w:pPr>
        <w:pStyle w:val="BodyText"/>
      </w:pPr>
      <w:r>
        <w:t xml:space="preserve">In closing, this Scholarship Application Letter represents not merely a request for financial aid, but a pledge to become an ambassador of excellence for Hairdressers worldwide. I am eager to learn from Amsterdam’s visionary stylists while bringing my unique perspective to the Netherlands Amsterdam community. With your support, I will transform this opportunity into tangible contributions: creating sustainable job pathways, advancing inclusive beauty standards, and proving that true artistry flourishes where cultural exchange meets technical mastery. Thank you for considering how my journey as a Hairdresser aligns with the future of Netherlands Amsterdam’s global beauty legacy.</w:t>
      </w:r>
    </w:p>
    <w:p>
      <w:pPr>
        <w:pStyle w:val="BodyText"/>
      </w:pPr>
      <w:r>
        <w:t xml:space="preserve">With sincere gratitude,</w:t>
      </w:r>
    </w:p>
    <w:p>
      <w:pPr>
        <w:pStyle w:val="BodyText"/>
      </w:pPr>
      <w:r>
        <w:rPr>
          <w:bCs/>
          <w:b/>
        </w:rPr>
        <w:t xml:space="preserve">[Your Full Name]</w:t>
      </w:r>
    </w:p>
    <w:p>
      <w:pPr>
        <w:pStyle w:val="BodyText"/>
      </w:pPr>
      <w:r>
        <w:t xml:space="preserve">Word Count: 842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Hairdressing in Netherlands Amsterdam</dc:title>
  <dc:creator/>
  <dc:language>en</dc:language>
  <cp:keywords/>
  <dcterms:created xsi:type="dcterms:W3CDTF">2025-12-10T13:25:33Z</dcterms:created>
  <dcterms:modified xsi:type="dcterms:W3CDTF">2025-12-10T13:25:33Z</dcterms:modified>
</cp:coreProperties>
</file>

<file path=docProps/custom.xml><?xml version="1.0" encoding="utf-8"?>
<Properties xmlns="http://schemas.openxmlformats.org/officeDocument/2006/custom-properties" xmlns:vt="http://schemas.openxmlformats.org/officeDocument/2006/docPropsVTypes"/>
</file>