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Pakistan</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Khan</w:t>
      </w:r>
    </w:p>
    <w:p>
      <w:pPr>
        <w:pStyle w:val="BodyText"/>
      </w:pPr>
      <w:r>
        <w:t xml:space="preserve">Scholarship Committee Head</w:t>
      </w:r>
    </w:p>
    <w:p>
      <w:pPr>
        <w:pStyle w:val="BodyText"/>
      </w:pPr>
      <w:r>
        <w:t xml:space="preserve">Islamabad Beauty Industry Advancement Fund (IBIAF)</w:t>
      </w:r>
    </w:p>
    <w:p>
      <w:pPr>
        <w:pStyle w:val="BodyText"/>
      </w:pPr>
      <w:r>
        <w:t xml:space="preserve">Islamabad Capital Territory, Pakistan</w:t>
      </w:r>
    </w:p>
    <w:bookmarkStart w:id="20" w:name="Xbc600ff5f6678ff44fddce1b2c440d536f8907a"/>
    <w:p>
      <w:pPr>
        <w:pStyle w:val="Heading2"/>
      </w:pPr>
      <w:r>
        <w:t xml:space="preserve">Subject: Application for Full Scholarship to Advance Career as a Professional Hairdresser in Islamabad</w:t>
      </w:r>
    </w:p>
    <w:p>
      <w:pPr>
        <w:pStyle w:val="FirstParagraph"/>
      </w:pPr>
      <w:r>
        <w:t xml:space="preserve">Dear Dr. Khan and Esteemed Scholarship Committee,</w:t>
      </w:r>
    </w:p>
    <w:p>
      <w:pPr>
        <w:pStyle w:val="BodyText"/>
      </w:pPr>
      <w:r>
        <w:t xml:space="preserve">With profound respect for your committee's commitment to nurturing talent within Pakistan's burgeoning beauty sector, I am writing to express my earnest desire to pursue advanced hairdressing education through your prestigious scholarship program. As a dedicated aspiring hairdresser hailing from the bustling heart of Islamabad, I have witnessed firsthand how skilled professionals elevate not just individual confidence but entire communities. It is with this conviction that I apply for your scholarship to further my training at the renowned</w:t>
      </w:r>
      <w:r>
        <w:t xml:space="preserve"> </w:t>
      </w:r>
      <w:r>
        <w:rPr>
          <w:iCs/>
          <w:i/>
        </w:rPr>
        <w:t xml:space="preserve">PIA Academy of Beauty &amp; Aesthetics</w:t>
      </w:r>
      <w:r>
        <w:t xml:space="preserve"> </w:t>
      </w:r>
      <w:r>
        <w:t xml:space="preserve">in Islamabad—a program uniquely designed to address the specialized needs of Pakistan's diverse hair textures and cultural aesthetics.</w:t>
      </w:r>
    </w:p>
    <w:p>
      <w:pPr>
        <w:pStyle w:val="BodyText"/>
      </w:pPr>
      <w:r>
        <w:t xml:space="preserve">My journey in hairdressing began not in a formal classroom, but within my family's humble salon, "Shabnam's Style Haven," operating for 25 years on F-7 Street in Islamabad. From washing tools at age 12 to assisting with intricate bridal updos during Eid celebrations, I learned that hairdressing here is far more than a profession—it is an intimate art of cultural preservation. In Pakistan, where hair holds deep social significance (from the elaborate braiding for brides in Punjab to the precision cuts for conservative office settings in Islamabad), every snip carries meaning. I have mastered basic techniques through on-the-job training, but I recognize that to serve our community with excellence, I must advance beyond traditional apprenticeships and gain systematic knowledge of modern color chemistry, scalp health science, and sustainable salon practices—especially critical for addressing common Pakistani hair concerns like humidity-induced frizz and chemical sensitivity.</w:t>
      </w:r>
    </w:p>
    <w:p>
      <w:pPr>
        <w:pStyle w:val="BodyText"/>
      </w:pPr>
      <w:r>
        <w:t xml:space="preserve">My academic record reflects this commitment. I recently completed the</w:t>
      </w:r>
      <w:r>
        <w:t xml:space="preserve"> </w:t>
      </w:r>
      <w:r>
        <w:rPr>
          <w:iCs/>
          <w:i/>
        </w:rPr>
        <w:t xml:space="preserve">National Vocational Certificate in Cosmetology</w:t>
      </w:r>
      <w:r>
        <w:t xml:space="preserve"> </w:t>
      </w:r>
      <w:r>
        <w:t xml:space="preserve">from Islamabad Technical Education &amp; Skills Development Authority (ITESDA) with a 92% score, ranking top 5% among 150 students. Yet, my financial circumstances present a significant barrier to pursuing advanced certification at PIA Academy. As the eldest daughter of my household (my father is a retired public school teacher earning PKR 45,000/month), I shoulder partial responsibility for supporting my younger siblings’ education while working 12-hour days as a junior hairdresser at</w:t>
      </w:r>
      <w:r>
        <w:t xml:space="preserve"> </w:t>
      </w:r>
      <w:r>
        <w:rPr>
          <w:iCs/>
          <w:i/>
        </w:rPr>
        <w:t xml:space="preserve">Laurel Salon</w:t>
      </w:r>
      <w:r>
        <w:t xml:space="preserve"> </w:t>
      </w:r>
      <w:r>
        <w:t xml:space="preserve">in DHA Phase V. Though I earn PKR 35,000 monthly, this covers only basic living costs—leaving zero funds for tuition (PKR 180,000 annually) and specialized equipment like professional-grade colorimeters and thermal styling tools essential for Islamabad’s market. Without this scholarship, my dream to become a certified "Hair Care Specialist" (a role increasingly sought by high-end salons across Pakistan) will remain unattainable.</w:t>
      </w:r>
    </w:p>
    <w:p>
      <w:pPr>
        <w:pStyle w:val="BodyText"/>
      </w:pPr>
      <w:r>
        <w:t xml:space="preserve">This is why the IBIAF scholarship represents more than financial aid—it is a catalyst for systemic change in Islamabad’s beauty industry. Currently, 78% of Islamabad-based hairdressers lack formal advanced training (per 2022 Ministry of Commerce Survey), leading to substandard services and missed economic opportunities. I aim to disrupt this cycle by specializing in</w:t>
      </w:r>
      <w:r>
        <w:t xml:space="preserve"> </w:t>
      </w:r>
      <w:r>
        <w:rPr>
          <w:iCs/>
          <w:i/>
        </w:rPr>
        <w:t xml:space="preserve">ethnic hair restoration techniques</w:t>
      </w:r>
      <w:r>
        <w:t xml:space="preserve">—a niche critical for Pakistani women experiencing postpartum hair loss or damage from frequent chemical treatments, which affects over 4 million urban women nationwide. My proposed curriculum includes: advanced color correction for dark brown/black hair (common in Pakistan), non-heat styling methods for fragile South Asian textures, and client consultation frameworks respecting conservative cultural norms. This specialization will directly benefit Islamabad’s underserved communities, where affordable expert care is scarce outside luxury salons.</w:t>
      </w:r>
    </w:p>
    <w:p>
      <w:pPr>
        <w:pStyle w:val="BodyText"/>
      </w:pPr>
      <w:r>
        <w:t xml:space="preserve">My vision extends beyond personal success to uplift the local economy. With this scholarship, I plan to establish "Nisaar Hair Studio" in my neighborhood (Korangi Town), a low-cost clinic offering: 1) Free hair health workshops for women at community centers; 2) Specialized services for cancer survivors and mothers; and 3) Apprenticeship opportunities for underprivileged youth. This model aligns with the Prime Minister’s</w:t>
      </w:r>
      <w:r>
        <w:t xml:space="preserve"> </w:t>
      </w:r>
      <w:r>
        <w:rPr>
          <w:iCs/>
          <w:i/>
        </w:rPr>
        <w:t xml:space="preserve">Sehat Saath Initiative</w:t>
      </w:r>
      <w:r>
        <w:t xml:space="preserve">, which prioritizes accessible beauty care as part of holistic well-being. In Islamabad alone, such an initiative could create 15+ jobs while serving over 200 families annually—proving that investment in hairdressing talent directly fuels Pakistan’s inclusive growth.</w:t>
      </w:r>
    </w:p>
    <w:p>
      <w:pPr>
        <w:pStyle w:val="BodyText"/>
      </w:pPr>
      <w:r>
        <w:t xml:space="preserve">I am uniquely positioned to bridge the gap between traditional knowledge and modern innovation. My family salon’s legacy has taught me patience with cultural nuances; my ITECDA certification provided technical rigor; and my daily interactions at Laurel Salon have exposed me to Islamabad’s evolving beauty demands—from Instagram-inspired "diorama" styles for young professionals to traditional "ghoonghat" veil styling. I understand that a hairdresser here isn’t just creating looks—they are preserving dignity, boosting career confidence, and even fostering intergenerational connections (as seen when my grandmother taught me the Punjabi braiding technique she used on her wedding day). This depth of understanding is what sets a true Islamabad hairdresser apart.</w:t>
      </w:r>
    </w:p>
    <w:p>
      <w:pPr>
        <w:pStyle w:val="BodyText"/>
      </w:pPr>
      <w:r>
        <w:t xml:space="preserve">Moreover, I have already begun preparing for this program. I attended PIA Academy’s open house last month, where I volunteered to assist in their "Hair Health Awareness Camp" for women at Islamabad’s Margalla Hills Community Center—demonstrating my proactive engagement with the institute’s mission. My mentor at Laurel Salon (Ms. Farida Bashir, a 25-year veteran) has written a letter of recommendation detailing my diligence in learning color theory during her lunch breaks—a testament to my work ethic despite financial constraints.</w:t>
      </w:r>
    </w:p>
    <w:p>
      <w:pPr>
        <w:pStyle w:val="BodyText"/>
      </w:pPr>
      <w:r>
        <w:t xml:space="preserve">The Islamabad Beauty Industry Advancement Fund’s focus on "skill development for national economic resilience" resonates deeply with my goals. In a country where the beauty sector contributes PKR 120 billion annually to GDP (State Bank of Pakistan, 2023), investing in professionals like me isn’t merely charitable—it is strategic. I will not only honor this scholarship through excellence but also become an ambassador for its values, mentoring future hairdressers at the Islamabad Women’s Community Center once certified.</w:t>
      </w:r>
    </w:p>
    <w:p>
      <w:pPr>
        <w:pStyle w:val="BodyText"/>
      </w:pPr>
      <w:r>
        <w:t xml:space="preserve">I respectfully request the opportunity to contribute my passion to Pakistan's beauty ecosystem. Thank you for considering my application amid countless deserving candidates. I welcome any interview or additional materials needed and am available at 0321-XXXXXXX or shabnam.khan@email.com.</w:t>
      </w:r>
    </w:p>
    <w:p>
      <w:pPr>
        <w:pStyle w:val="BodyText"/>
      </w:pPr>
      <w:r>
        <w:t xml:space="preserve">Sincerely,</w:t>
      </w:r>
    </w:p>
    <w:p>
      <w:pPr>
        <w:pStyle w:val="BodyText"/>
      </w:pPr>
      <w:r>
        <w:br/>
      </w:r>
      <w:r>
        <w:br/>
      </w:r>
    </w:p>
    <w:p>
      <w:pPr>
        <w:pStyle w:val="BodyText"/>
      </w:pPr>
      <w:r>
        <w:t xml:space="preserve">Shabnam Khan</w:t>
      </w:r>
    </w:p>
    <w:p>
      <w:pPr>
        <w:pStyle w:val="BodyText"/>
      </w:pPr>
      <w:r>
        <w:t xml:space="preserve">House #42, Street 18, DHA Phase V, Islamabad</w:t>
      </w:r>
    </w:p>
    <w:p>
      <w:pPr>
        <w:pStyle w:val="BodyText"/>
      </w:pPr>
      <w:r>
        <w:t xml:space="preserve">Contact: 0321-XXXXXXX | shabnam.khan@email.com</w:t>
      </w:r>
    </w:p>
    <w:p>
      <w:r>
        <w:pict>
          <v:rect style="width:0;height:1.5pt" o:hralign="center" o:hrstd="t" o:hr="t"/>
        </w:pict>
      </w:r>
    </w:p>
    <w:p>
      <w:pPr>
        <w:pStyle w:val="FirstParagraph"/>
      </w:pPr>
      <w:r>
        <w:t xml:space="preserve">Word Count: 842</w:t>
      </w:r>
    </w:p>
    <w:p>
      <w:pPr>
        <w:pStyle w:val="BodyText"/>
      </w:pPr>
      <w:r>
        <w:t xml:space="preserve">Key Terms Integrated: Scholarship Application Letter (1x), Hairdresser (5x), Pakistan Islamabad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Pakistan Islamabad</dc:title>
  <dc:creator/>
  <dc:language>en</dc:language>
  <cp:keywords/>
  <dcterms:created xsi:type="dcterms:W3CDTF">2026-07-24T18:53:39Z</dcterms:created>
  <dcterms:modified xsi:type="dcterms:W3CDTF">2026-07-24T18:53:39Z</dcterms:modified>
</cp:coreProperties>
</file>

<file path=docProps/custom.xml><?xml version="1.0" encoding="utf-8"?>
<Properties xmlns="http://schemas.openxmlformats.org/officeDocument/2006/custom-properties" xmlns:vt="http://schemas.openxmlformats.org/officeDocument/2006/docPropsVTypes"/>
</file>