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2918e95e380eec0013c1681c747b127c47a2bba"/>
    <w:p>
      <w:pPr>
        <w:pStyle w:val="Heading1"/>
      </w:pPr>
      <w:r>
        <w:t xml:space="preserve">SCHOLARSHIP APPLICATION LETTER FOR HAIRDRESSER STUDIES IN SAINT PETERSBURG, RUSSIA</w:t>
      </w:r>
    </w:p>
    <w:p>
      <w:pPr>
        <w:pStyle w:val="FirstParagraph"/>
      </w:pPr>
      <w:r>
        <w:t xml:space="preserve">Date: October 26, 2023</w:t>
      </w:r>
    </w:p>
    <w:p>
      <w:pPr>
        <w:pStyle w:val="BodyText"/>
      </w:pPr>
      <w:r>
        <w:t xml:space="preserve">Admissions Committee</w:t>
      </w:r>
      <w:r>
        <w:br/>
      </w:r>
      <w:r>
        <w:t xml:space="preserve">St. Petersburg Academy of Beauty &amp; Aesthetics (SBA)</w:t>
      </w:r>
      <w:r>
        <w:br/>
      </w:r>
      <w:r>
        <w:t xml:space="preserve">18-20 Nevsky Prospect</w:t>
      </w:r>
      <w:r>
        <w:br/>
      </w:r>
      <w:r>
        <w:t xml:space="preserve">Saint Petersburg, 191044</w:t>
      </w:r>
      <w:r>
        <w:br/>
      </w:r>
      <w:r>
        <w:t xml:space="preserve">Russian Federation</w:t>
      </w:r>
    </w:p>
    <w:bookmarkStart w:id="20" w:name="Xea3d1f3bffb1e7b80685b873efd3d14ec52b7e4"/>
    <w:p>
      <w:pPr>
        <w:pStyle w:val="Heading2"/>
      </w:pPr>
      <w:r>
        <w:t xml:space="preserve">Subject: Application for Full Scholarship to Pursue Advanced Hairdressing Studies at SBA</w:t>
      </w:r>
    </w:p>
    <w:p>
      <w:pPr>
        <w:pStyle w:val="FirstParagraph"/>
      </w:pPr>
      <w:r>
        <w:t xml:space="preserve">Dear Esteemed Members of the Admissions Committee,</w:t>
      </w:r>
    </w:p>
    <w:p>
      <w:pPr>
        <w:pStyle w:val="BodyText"/>
      </w:pPr>
      <w:r>
        <w:t xml:space="preserve">With profound respect for the artistic legacy and cultural vibrancy of Saint Petersburg, I am writing to formally apply for a full scholarship to enroll in your prestigious Advanced Hairdressing &amp; Contemporary Styling Program at the St. Petersburg Academy of Beauty &amp; Aesthetics (SBA). As a dedicated aspiring hairdresser deeply inspired by Russia's rich artistic heritage and the dynamic beauty industry in Saint Petersburg, this scholarship represents not merely an educational opportunity, but a vital step toward contributing to the city’s distinguished aesthetic landscape.</w:t>
      </w:r>
    </w:p>
    <w:bookmarkEnd w:id="20"/>
    <w:bookmarkStart w:id="21" w:name="X06ff38fa9850ee82655a5d09380e25e4b2932e2"/>
    <w:p>
      <w:pPr>
        <w:pStyle w:val="Heading2"/>
      </w:pPr>
      <w:r>
        <w:t xml:space="preserve">Why Saint Petersburg? The Cultural Imperative</w:t>
      </w:r>
    </w:p>
    <w:p>
      <w:pPr>
        <w:pStyle w:val="FirstParagraph"/>
      </w:pPr>
      <w:r>
        <w:t xml:space="preserve">Saint Petersburg is not merely a location for my studies—it is the very heart of Russia’s creative soul. From the imperial elegance of the Hermitage to the avant-garde energy of contemporary art galleries, this city embodies a unique fusion where historical grandeur meets modern innovation. As an aspiring hairdresser, I am compelled to learn in this environment where beauty services transcend mere grooming and become an integral part of cultural expression. The SBA’s location within Saint Petersburg’s artistic district—adjacent to the Mikhailovsky Theatre and within walking distance of the city’s most renowned fashion houses—provides unparalleled access to industry mentors, cultural events, and a community that values hairdressing as high art. I am eager to absorb this environment while studying under masters who understand how hairstyling enhances the narrative of Russian identity in global fashion.</w:t>
      </w:r>
    </w:p>
    <w:bookmarkEnd w:id="21"/>
    <w:bookmarkStart w:id="22" w:name="X9277d6129e0c4a61e8a54226d52eb9117cca8dd"/>
    <w:p>
      <w:pPr>
        <w:pStyle w:val="Heading2"/>
      </w:pPr>
      <w:r>
        <w:t xml:space="preserve">My Journey and Vision as a Future Hairdresser</w:t>
      </w:r>
    </w:p>
    <w:p>
      <w:pPr>
        <w:pStyle w:val="FirstParagraph"/>
      </w:pPr>
      <w:r>
        <w:t xml:space="preserve">My passion for hairdressing ignited during my apprenticeship at "Voskhod" Salon in Nizhny Novgorod, where I assisted master stylists in creating bridal hairstyles for weddings held at the city’s historic churches. However, I quickly realized that technical skill alone is insufficient without a deep understanding of cultural context and advanced techniques. In Saint Petersburg, I seek to master not only cutting and coloring but also the art of storytelling through hair—a skill vital for serving clients who appreciate Russia’s heritage while embracing global trends. The SBA’s curriculum, particularly its modules on "Historical Hairstyles in Russian Art" and "Sustainable Techniques for Contemporary Salon Culture," directly aligns with my goal to elevate local hairstyling beyond service to an art form that honors Saint Petersburg’s legacy.</w:t>
      </w:r>
    </w:p>
    <w:bookmarkEnd w:id="22"/>
    <w:bookmarkStart w:id="23" w:name="why-this-scholarship-is-essential"/>
    <w:p>
      <w:pPr>
        <w:pStyle w:val="Heading2"/>
      </w:pPr>
      <w:r>
        <w:t xml:space="preserve">Why This Scholarship is Essential</w:t>
      </w:r>
    </w:p>
    <w:p>
      <w:pPr>
        <w:pStyle w:val="FirstParagraph"/>
      </w:pPr>
      <w:r>
        <w:t xml:space="preserve">While I have saved modestly from my apprenticeship earnings, the tuition for the SBA’s Advanced Program exceeds my financial capacity. My family, though supportive, faces economic challenges common in regional Russia: my father works in manufacturing with a fixed income, and I am the first in our lineage to pursue higher education outside vocational school. This scholarship would alleviate immense pressure to work 40+ hours weekly while studying—a constraint that would compromise my academic performance and creative growth. The SBA’s investment would empower me to fully immerse myself in mastering French techniques, cutting-edge color chemistry, and sustainable salon management under the guidance of instructors who have trained stylists for events like Saint Petersburg Fashion Week.</w:t>
      </w:r>
    </w:p>
    <w:bookmarkEnd w:id="23"/>
    <w:bookmarkStart w:id="24" w:name="X0314c05b69384ca52ee9552bf61234fb61b5e76"/>
    <w:p>
      <w:pPr>
        <w:pStyle w:val="Heading2"/>
      </w:pPr>
      <w:r>
        <w:t xml:space="preserve">How I Will Contribute to Saint Petersburg’s Beauty Ecosystem</w:t>
      </w:r>
    </w:p>
    <w:p>
      <w:pPr>
        <w:pStyle w:val="FirstParagraph"/>
      </w:pPr>
      <w:r>
        <w:t xml:space="preserve">Upon graduating, I intend to establish "Krasa St. Petersburg" (Beauty of Saint Petersburg), a salon dedicated to preserving Russian artistic traditions through hair. My vision includes workshops where local youth learn historical hairstyling from the 19th century (e.g., "Mammon-style" updos) while also mastering modern techniques like precision shaving and eco-friendly coloring—skills I will gain exclusively at SBA. This salon would collaborate with institutions like the Russian Museum to create hair designs for exhibitions, reinforcing Saint Petersburg’s status as a global hub for cultural beauty. Furthermore, I commit to volunteering monthly at community centers in Vitebsky District, offering free styling sessions for low-income seniors—a service that directly addresses gaps in accessibility within our city.</w:t>
      </w:r>
    </w:p>
    <w:bookmarkEnd w:id="24"/>
    <w:bookmarkStart w:id="25" w:name="alignment-with-sbas-mission"/>
    <w:p>
      <w:pPr>
        <w:pStyle w:val="Heading2"/>
      </w:pPr>
      <w:r>
        <w:t xml:space="preserve">Alignment with SBA’s Mission</w:t>
      </w:r>
    </w:p>
    <w:p>
      <w:pPr>
        <w:pStyle w:val="FirstParagraph"/>
      </w:pPr>
      <w:r>
        <w:t xml:space="preserve">I am deeply inspired by the SBA’s mission to "foster beauty as a bridge between heritage and innovation." My application reflects this ethos: I have already initiated a small project documenting traditional Russian hair accessories in my hometown, which I plan to expand at SBA. The academy’s partnership with L’Oréal Russia for student competitions—where finalists showcase designs inspired by Saint Petersburg landmarks—resonates powerfully with my ambitions. By receiving this scholarship, I would not only honor your institution’s values but become a living ambassador of its impact in our community.</w:t>
      </w:r>
    </w:p>
    <w:bookmarkEnd w:id="25"/>
    <w:bookmarkStart w:id="26" w:name="conclusion-a-commitment-to-excellence"/>
    <w:p>
      <w:pPr>
        <w:pStyle w:val="Heading2"/>
      </w:pPr>
      <w:r>
        <w:t xml:space="preserve">Conclusion: A Commitment to Excellence</w:t>
      </w:r>
    </w:p>
    <w:p>
      <w:pPr>
        <w:pStyle w:val="FirstParagraph"/>
      </w:pPr>
      <w:r>
        <w:t xml:space="preserve">As Saint Petersburg prepares for the 2035 World Exposition, the city’s beauty industry will play a pivotal role in its global image. I am ready to contribute my energy, creativity, and dedication as a future hairdresser who understands that our work shapes how the world sees Russia. This scholarship is not an expense—it is an investment in Saint Petersburg’s cultural future. With your support, I will graduate not just as a skilled technician but as an innovator who carries the spirit of this magnificent city into every salon, every runway show, and every client’s transformation.</w:t>
      </w:r>
    </w:p>
    <w:p>
      <w:pPr>
        <w:pStyle w:val="BodyText"/>
      </w:pPr>
      <w:r>
        <w:t xml:space="preserve">Thank you for considering my application to join the distinguished community of students shaping Saint Petersburg’s beauty landscape. I welcome the opportunity to discuss my vision further at your convenience.</w:t>
      </w:r>
    </w:p>
    <w:p>
      <w:pPr>
        <w:pStyle w:val="BodyText"/>
      </w:pPr>
      <w:r>
        <w:t xml:space="preserve">Sincerely,</w:t>
      </w:r>
    </w:p>
    <w:p>
      <w:pPr>
        <w:pStyle w:val="BodyText"/>
      </w:pPr>
      <w:r>
        <w:t xml:space="preserve">Elena Petrova</w:t>
      </w:r>
    </w:p>
    <w:p>
      <w:pPr>
        <w:pStyle w:val="BodyText"/>
      </w:pPr>
      <w:r>
        <w:t xml:space="preserve">Age: 22 | Citizenship: Russian Federation</w:t>
      </w:r>
    </w:p>
    <w:p>
      <w:pPr>
        <w:pStyle w:val="BodyText"/>
      </w:pPr>
      <w:r>
        <w:t xml:space="preserve">Email: elena.petrova@example.ru | Phone: +7 (911) XXX-XX-XX</w:t>
      </w:r>
    </w:p>
    <w:p>
      <w:pPr>
        <w:pStyle w:val="BodyText"/>
      </w:pPr>
      <w:r>
        <w:rPr>
          <w:bCs/>
          <w:b/>
        </w:rPr>
        <w:t xml:space="preserve">Attachments:</w:t>
      </w:r>
      <w:r>
        <w:t xml:space="preserve"> </w:t>
      </w:r>
      <w:r>
        <w:t xml:space="preserve">Curriculum Vitae, Academic Transcripts, Letter of Recommendation from "Voskhod" Salon Manager, Project Portfolio (Historical Hairstyles Documentation)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Studies in Saint Petersburg, Russia</dc:title>
  <dc:creator/>
  <dc:language>en</dc:language>
  <cp:keywords/>
  <dcterms:created xsi:type="dcterms:W3CDTF">2026-07-24T16:09:19Z</dcterms:created>
  <dcterms:modified xsi:type="dcterms:W3CDTF">2026-07-24T16:09:19Z</dcterms:modified>
</cp:coreProperties>
</file>

<file path=docProps/custom.xml><?xml version="1.0" encoding="utf-8"?>
<Properties xmlns="http://schemas.openxmlformats.org/officeDocument/2006/custom-properties" xmlns:vt="http://schemas.openxmlformats.org/officeDocument/2006/docPropsVTypes"/>
</file>