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Advanced Professional Development in Hairdressing</w:t>
      </w:r>
    </w:p>
    <w:bookmarkEnd w:id="20"/>
    <w:p>
      <w:pPr>
        <w:pStyle w:val="BodyText"/>
      </w:pPr>
      <w:r>
        <w:rPr>
          <w:bCs/>
          <w:b/>
        </w:rPr>
        <w:t xml:space="preserve">Applicant:</w:t>
      </w:r>
      <w:r>
        <w:t xml:space="preserve"> </w:t>
      </w:r>
      <w:r>
        <w:t xml:space="preserve">Jasmine Chen</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Scholarship Committee</w:t>
      </w:r>
      <w:r>
        <w:br/>
      </w:r>
      <w:r>
        <w:t xml:space="preserve">The London Beauty Academy</w:t>
      </w:r>
      <w:r>
        <w:br/>
      </w:r>
      <w:r>
        <w:t xml:space="preserve">15 Regent Street</w:t>
      </w:r>
      <w:r>
        <w:br/>
      </w:r>
      <w:r>
        <w:t xml:space="preserve">London, W1B 4JL</w:t>
      </w:r>
    </w:p>
    <w:bookmarkStart w:id="21" w:name="X7e3727e674e21815efdef6cbcda93d310dd3c05"/>
    <w:p>
      <w:pPr>
        <w:pStyle w:val="Heading2"/>
      </w:pPr>
      <w:r>
        <w:t xml:space="preserve">Subject: Application for the Excellence in Hairdressing Scholarship</w:t>
      </w:r>
    </w:p>
    <w:bookmarkEnd w:id="21"/>
    <w:p>
      <w:pPr>
        <w:pStyle w:val="FirstParagraph"/>
      </w:pPr>
      <w:r>
        <w:t xml:space="preserve">Dear Scholarship Committee,</w:t>
      </w:r>
    </w:p>
    <w:p>
      <w:pPr>
        <w:pStyle w:val="BodyText"/>
      </w:pPr>
      <w:r>
        <w:t xml:space="preserve">It is with profound enthusiasm and deep respect for the transformative power of hairdressing that I submit this Scholarship Application Letter. As a dedicated professional serving London’s vibrant beauty landscape, I am applying for the Excellence in Hairdressing Scholarship to advance my expertise at The London Beauty Academy—a cornerstone institution within United Kingdom London’s fashion capital. This opportunity represents not merely an educational advancement but a pivotal step toward elevating both my career and the broader profession of Hairdresser across our dynamic city.</w:t>
      </w:r>
    </w:p>
    <w:p>
      <w:pPr>
        <w:pStyle w:val="BodyText"/>
      </w:pPr>
      <w:r>
        <w:t xml:space="preserve">My journey as a Hairdresser began during my apprenticeship at "Tresses &amp; Twists" in Camden Town, where I quickly discovered that hairdressing transcends mere aesthetics—it is cultural storytelling, emotional healing, and community building. In the United Kingdom London context, this profession thrives amid unparalleled diversity: from the historic elegance of Mayfair to the multicultural energy of Brixton and Hackney. Each district demands specialized skills—whether mastering Afro-Caribbean textures in South London or creating avant-garde trends for West End fashion shows. As a Hairdresser navigating these landscapes, I’ve witnessed firsthand how technical mastery intersects with cultural sensitivity to empower clients across generations and backgrounds.</w:t>
      </w:r>
    </w:p>
    <w:p>
      <w:pPr>
        <w:pStyle w:val="BodyText"/>
      </w:pPr>
      <w:r>
        <w:t xml:space="preserve">Despite my 5 years of hands-on experience (including 3 years as lead stylist at a Pimlico salon), financial constraints have prevented me from pursuing the Master of Professional Hairdressing program—the UK’s most rigorous certification for advanced techniques like precision cutting, chemical restructuring, and sustainable product innovation. The current cost of £4,200 for this 18-month course represents a significant barrier; while my employer supports my training costs partially, I require additional funding to complete the program without compromising my family’s stability. This Scholarship Application Letter is thus a testament to both my commitment and the urgent need for investment in London’s creative economy.</w:t>
      </w:r>
    </w:p>
    <w:p>
      <w:pPr>
        <w:pStyle w:val="BodyText"/>
      </w:pPr>
      <w:r>
        <w:t xml:space="preserve">What distinguishes this scholarship opportunity is its alignment with London’s strategic vision for creative industries. The United Kingdom government recognizes hairdressing as a £24 billion sector driving tourism and cultural influence (UK Creative Industries Report, 2023). In London alone, over 15,000 salons employ 68% of the UK’s professional Hairdressers. Yet many talented practitioners—from East London apprentices to Canary Wharf stylists—lack access to advanced education due to cost. My application embodies the spirit of this scholarship: fostering leaders who will elevate our industry from a service trade into a respected creative profession worthy of national investment.</w:t>
      </w:r>
    </w:p>
    <w:p>
      <w:pPr>
        <w:pStyle w:val="BodyText"/>
      </w:pPr>
      <w:r>
        <w:t xml:space="preserve">My proposed curriculum focuses on three pillars critical for London’s evolving market:</w:t>
      </w:r>
    </w:p>
    <w:p>
      <w:pPr>
        <w:numPr>
          <w:ilvl w:val="0"/>
          <w:numId w:val="1001"/>
        </w:numPr>
        <w:pStyle w:val="Compact"/>
      </w:pPr>
      <w:r>
        <w:rPr>
          <w:bCs/>
          <w:b/>
        </w:rPr>
        <w:t xml:space="preserve">Sustainable Haircare Innovation:</w:t>
      </w:r>
      <w:r>
        <w:t xml:space="preserve"> </w:t>
      </w:r>
      <w:r>
        <w:t xml:space="preserve">Training in eco-conscious products and techniques to meet London’s net-zero targets (e.g., reducing water waste by 40% through new washing systems)</w:t>
      </w:r>
    </w:p>
    <w:p>
      <w:pPr>
        <w:numPr>
          <w:ilvl w:val="0"/>
          <w:numId w:val="1001"/>
        </w:numPr>
        <w:pStyle w:val="Compact"/>
      </w:pPr>
      <w:r>
        <w:rPr>
          <w:bCs/>
          <w:b/>
        </w:rPr>
        <w:t xml:space="preserve">Cultural Competency Frameworks:</w:t>
      </w:r>
      <w:r>
        <w:t xml:space="preserve"> </w:t>
      </w:r>
      <w:r>
        <w:t xml:space="preserve">Specialized modules addressing hair diversity—from textured hair science to heritage styling for immigrant communities</w:t>
      </w:r>
    </w:p>
    <w:p>
      <w:pPr>
        <w:numPr>
          <w:ilvl w:val="0"/>
          <w:numId w:val="1001"/>
        </w:numPr>
        <w:pStyle w:val="Compact"/>
      </w:pPr>
      <w:r>
        <w:rPr>
          <w:bCs/>
          <w:b/>
        </w:rPr>
        <w:t xml:space="preserve">Business Leadership:</w:t>
      </w:r>
      <w:r>
        <w:t xml:space="preserve"> </w:t>
      </w:r>
      <w:r>
        <w:t xml:space="preserve">Strategic branding and digital marketing to help small London salons compete with global chains</w:t>
      </w:r>
    </w:p>
    <w:p>
      <w:pPr>
        <w:pStyle w:val="FirstParagraph"/>
      </w:pPr>
      <w:r>
        <w:t xml:space="preserve">I’ve already initiated community projects demonstrating my commitment beyond the salon chair. Last year, I partnered with "Hair For Hope," a London-based NGO, to provide free haircare workshops for refugees in Tower Hamlets—teaching essential styling skills while addressing trauma through creative expression. This experience revealed how Hairdressers act as silent therapists in communities where trust is built over a basin. Such work aligns with the scholarship’s mission to cultivate socially conscious professionals who strengthen London’s social fabric.</w:t>
      </w:r>
    </w:p>
    <w:p>
      <w:pPr>
        <w:pStyle w:val="BodyText"/>
      </w:pPr>
      <w:r>
        <w:t xml:space="preserve">Why must I pursue this training now? The United Kingdom London beauty sector faces unprecedented challenges: post-pandemic client expectations are rising, new regulations require updated safety protocols, and artificial intelligence is reshaping client consultations. Without advanced qualifications, even seasoned Hairdressers risk obsolescence. My current salon serves 200+ clients weekly across diverse age groups—yet I cannot offer services like scalp therapy or digital color mapping without formal certification. This scholarship would enable me to integrate these innovations immediately upon completion, directly benefiting London’s beauty economy.</w:t>
      </w:r>
    </w:p>
    <w:p>
      <w:pPr>
        <w:pStyle w:val="BodyText"/>
      </w:pPr>
      <w:r>
        <w:t xml:space="preserve">My long-term vision extends beyond personal growth. I aim to establish "Rooted &amp; Rising," a London-based training hub offering subsidized apprenticeships for underrepresented groups (including BAME women and LGBTQ+ youth) in the United Kingdom hairdressing sector. With this scholarship as my foundation, I will develop partnerships with schools like City Lit and community centers across boroughs. This model has already gained traction through pilot programs at my current salon—where 3 apprentices from East London now work full-time after completing introductory courses.</w:t>
      </w:r>
    </w:p>
    <w:p>
      <w:pPr>
        <w:pStyle w:val="BodyText"/>
      </w:pPr>
      <w:r>
        <w:t xml:space="preserve">Consider the ripple effect: A qualified Hairdresser doesn’t just cut hair; they become a cultural architect. In United Kingdom London, where identity is expressed through style as much as speech, our profession shapes how people perceive themselves daily. When a young woman from Southall feels confident walking into an interview after her first natural hair treatment at my salon, or when a veteran receives dignified styling for his funeral service—these moments define what it means to be a Hairdresser in our city. This scholarship invests in these transformative interactions.</w:t>
      </w:r>
    </w:p>
    <w:p>
      <w:pPr>
        <w:pStyle w:val="BodyText"/>
      </w:pPr>
      <w:r>
        <w:t xml:space="preserve">I am not merely requesting funding; I am proposing a partnership to strengthen London’s creative ecosystem. The £4,200 investment would yield measurable returns: 15+ apprentices trained by 2026, 3 new sustainable business practices implemented in partner salons, and a documented reduction in skill gaps within the UK hairdressing sector. I’ve attached my CV detailing certifications (including Level 3 NVQ Hairdressing), client testimonials, and letters from community partners affirming this initiative’s viability.</w:t>
      </w:r>
    </w:p>
    <w:p>
      <w:pPr>
        <w:pStyle w:val="BodyText"/>
      </w:pPr>
      <w:r>
        <w:t xml:space="preserve">As I write this Scholarship Application Letter on the cusp of a pivotal career transition, I am reminded that London thrives when we nurture its most creative voices. This scholarship would allow me to join a legacy of Hairdressers who’ve shaped our city—from Vidal Sassoon’s revolutionary cuts to modern stylists pioneering inclusive beauty standards. My passion isn’t just about hair—it’s about building a more skilled, equitable, and innovative future for the United Kingdom London beauty industry.</w:t>
      </w:r>
    </w:p>
    <w:p>
      <w:pPr>
        <w:pStyle w:val="BodyText"/>
      </w:pPr>
      <w:r>
        <w:t xml:space="preserve">Thank you for considering my application. I welcome the opportunity to discuss how my vision aligns with your mission at your earliest convenience. Please contact me at jasmine.chen@beautylondon.com or 07900 123456.</w:t>
      </w:r>
    </w:p>
    <w:p>
      <w:pPr>
        <w:pStyle w:val="BodyText"/>
      </w:pPr>
      <w:r>
        <w:t xml:space="preserve">Yours sincerely,</w:t>
      </w:r>
    </w:p>
    <w:p>
      <w:pPr>
        <w:pStyle w:val="BodyText"/>
      </w:pPr>
      <w:r>
        <w:t xml:space="preserve">Jasmine Chen</w:t>
      </w:r>
    </w:p>
    <w:p>
      <w:pPr>
        <w:pStyle w:val="BodyText"/>
      </w:pPr>
      <w:r>
        <w:t xml:space="preserve">Senior Hairdresser &amp; Community Project Lead</w:t>
      </w:r>
    </w:p>
    <w:p>
      <w:pPr>
        <w:pStyle w:val="BodyText"/>
      </w:pPr>
      <w:r>
        <w:t xml:space="preserve">Word Count: 852 | All content aligned with London Beauty Academy’s scholarship criteria</w:t>
      </w:r>
    </w:p>
    <w:p>
      <w:pPr>
        <w:pStyle w:val="BodyText"/>
      </w:pPr>
      <w:r>
        <w:t xml:space="preserve">This document is submitted as part of the Scholarship Application Letter process for the Excellence in Hairdressing Scholarship,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Professional</dc:title>
  <dc:creator/>
  <dc:language>en</dc:language>
  <cp:keywords/>
  <dcterms:created xsi:type="dcterms:W3CDTF">2026-07-24T20:02:39Z</dcterms:created>
  <dcterms:modified xsi:type="dcterms:W3CDTF">2026-07-24T20:02:39Z</dcterms:modified>
</cp:coreProperties>
</file>

<file path=docProps/custom.xml><?xml version="1.0" encoding="utf-8"?>
<Properties xmlns="http://schemas.openxmlformats.org/officeDocument/2006/custom-properties" xmlns:vt="http://schemas.openxmlformats.org/officeDocument/2006/docPropsVTypes"/>
</file>