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Hairdressing Education in Vietnam Ho Chi Minh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bookmarkEnd w:id="21"/>
    <w:bookmarkStart w:id="22" w:name="X17b06d33c7c55e94b264c3ceee7514d92337fd8"/>
    <w:p>
      <w:pPr>
        <w:pStyle w:val="Heading2"/>
      </w:pPr>
      <w:r>
        <w:t xml:space="preserve">International Beauty Education Foundation</w:t>
      </w:r>
    </w:p>
    <w:p>
      <w:pPr>
        <w:pStyle w:val="FirstParagraph"/>
      </w:pPr>
      <w:r>
        <w:t xml:space="preserve">Ho Chi Minh City, Vietnam</w:t>
      </w:r>
    </w:p>
    <w:bookmarkEnd w:id="22"/>
    <w:bookmarkStart w:id="23" w:name="Xaf70a9ca22d81b7b76f7b57ed937c9c65f53e40"/>
    <w:p>
      <w:pPr>
        <w:pStyle w:val="Heading2"/>
      </w:pPr>
      <w:r>
        <w:t xml:space="preserve">Subject: Scholarship Application for Professional Hairdressing Training in Vietnam Ho Chi Minh City</w:t>
      </w:r>
    </w:p>
    <w:bookmarkEnd w:id="23"/>
    <w:p>
      <w:pPr>
        <w:pStyle w:val="FirstParagraph"/>
      </w:pPr>
      <w:r>
        <w:t xml:space="preserve">Dear Esteemed Scholarship Committee,</w:t>
      </w:r>
    </w:p>
    <w:p>
      <w:pPr>
        <w:pStyle w:val="BodyText"/>
      </w:pPr>
      <w:r>
        <w:t xml:space="preserve">With profound respect for the transformative power of beauty education and unwavering passion for the artistry of hairdressing, I am writing to formally submit my</w:t>
      </w:r>
      <w:r>
        <w:t xml:space="preserve"> </w:t>
      </w:r>
      <w:r>
        <w:rPr>
          <w:bCs/>
          <w:b/>
        </w:rPr>
        <w:t xml:space="preserve">Scholarship Application Letter</w:t>
      </w:r>
      <w:r>
        <w:t xml:space="preserve"> </w:t>
      </w:r>
      <w:r>
        <w:t xml:space="preserve">for your prestigious Advanced Hairdressing Program in Vietnam Ho Chi Minh City. As a dedicated aspiring hairdresser from Hanoi with deep roots in Vietnamese beauty culture, I seek this opportunity to elevate my skills at the heart of Southeast Asia's most dynamic beauty hub—Ho Chi Minh City.</w:t>
      </w:r>
    </w:p>
    <w:p>
      <w:pPr>
        <w:pStyle w:val="BodyText"/>
      </w:pPr>
      <w:r>
        <w:t xml:space="preserve">My journey with hairdressing began during my teenage years when I assisted my grandmother, a respected salon owner in Hanoi’s Old Quarter. I remember watching her transform clients' lives through intricate braiding techniques and color artistry that honored Vietnamese heritage while embracing modern elegance. This ignited my commitment to becoming not just a hairdresser, but a cultural custodian who weaves tradition with innovation. After completing my high school diploma in Cosmetology at the Hanoi Beauty College, I have worked as an apprentice at "L'Étoile Salon" for two years, where I mastered basic cutting techniques and client consultation. Yet I recognize that to truly contribute to Vietnam’s burgeoning beauty industry—especially in Ho Chi Minh City—I must refine my expertise through advanced training unavailable in my current locale.</w:t>
      </w:r>
    </w:p>
    <w:p>
      <w:pPr>
        <w:pStyle w:val="BodyText"/>
      </w:pPr>
      <w:r>
        <w:t xml:space="preserve">Vietnam Ho Chi Minh City represents the epicenter of contemporary hairdressing innovation in Southeast Asia. As the nation's commercial capital and a UNESCO Creative City of Crafts and Folk Art, HCMC hosts over 200 international beauty schools, fashion weeks where hair artistry drives runway trends, and luxury salons attracting global clientele. I am particularly inspired by how local stylists like Nguyen Thi Mai at "Haute Coiffure" merge traditional Vietnamese elements—such as silk threading from Mekong Delta crafts—with avant-garde European techniques. This cultural synthesis is precisely the vision I aim to pursue through your program. My goal is to establish a signature salon in District 1 that bridges Vietnam's rich textile heritage with cutting-edge hair technology, creating styles that honor our ancestors while speaking to today’s young Vietnamese women.</w:t>
      </w:r>
    </w:p>
    <w:p>
      <w:pPr>
        <w:pStyle w:val="BodyText"/>
      </w:pPr>
      <w:r>
        <w:t xml:space="preserve">Financially, pursuing this education presents significant challenges. My family operates a modest family-run beauty supply store in Hanoi, but our resources are limited to basic equipment and local training courses. The tuition for your Advanced Hairdressing Program (VND 420,000,000) exceeds my capacity by over 75%, requiring me to work full-time at the salon while studying—impossible without academic support. This scholarship would eliminate this burden, allowing me to fully immerse in courses like "Digital Color Theory," "Cultural Hair Artistry," and "Luxury Client Experience Management" taught by internationally certified instructors at your HCMC campus. I have already secured a pre-arranged internship with the salon chain "Beauty Fusion Vietnam" pending scholarship approval, ensuring my training directly serves Ho Chi Minh City's beauty ecosystem.</w:t>
      </w:r>
    </w:p>
    <w:p>
      <w:pPr>
        <w:pStyle w:val="BodyText"/>
      </w:pPr>
      <w:r>
        <w:t xml:space="preserve">My commitment to Vietnam’s hairdressing future is not merely professional—it is deeply personal. I witnessed how a single transformative hairstyle gave confidence to a cancer survivor during my apprenticeship, and how traditional "bánh xèo" (Vietnamese rice pancake) patterns inspired a viral braiding trend on TikTok among Vietnamese youth. In Ho Chi Minh City, where 68% of beauty businesses are run by women under 35 (as per the Vietnam Beauty Industry Report 2023), I aim to be part of this revolution. My proposed curriculum would integrate community outreach: teaching free braiding workshops for rural women in Can Gio district and collaborating with local artisans on sustainable hair accessory lines using Mekong River silk. This aligns perfectly with your program’s mission to "elevate beauty as cultural expression."</w:t>
      </w:r>
    </w:p>
    <w:p>
      <w:pPr>
        <w:pStyle w:val="BodyText"/>
      </w:pPr>
      <w:r>
        <w:t xml:space="preserve">What sets me apart is my dual perspective as both a Vietnamese hairdresser and a global citizen. While working at "L'Étoile Salon," I completed an online certification in sustainable salon practices from London’s International Beauty Academy and volunteered for the "Hair for Hope" initiative, providing styling services to children at Children's Hospital 1 in Hanoi. In Ho Chi Minh City, I will leverage this foundation to become a bridge between Vietnamese beauty traditions and international standards—a role critical as Vietnam’s beauty market grows at 9.2% annually (Statista, 2023). My ambition extends beyond personal success: upon graduation, I plan to mentor three underprivileged youth through your alumni program while partnering with the HCMC Department of Tourism to develop "Beauty Trail" cultural tours showcasing hair artistry across Vietnam’s regions.</w:t>
      </w:r>
    </w:p>
    <w:p>
      <w:pPr>
        <w:pStyle w:val="BodyText"/>
      </w:pPr>
      <w:r>
        <w:t xml:space="preserve">I understand that choosing a scholarship recipient involves evaluating not just talent, but future impact. My vision for Vietnam Ho Chi Minh City is one where hairdressers are recognized as artists and community leaders—someone who can transform a simple haircut into an act of cultural reclamation. Your program’s emphasis on "Beauty with Purpose" resonates with my life’s work. I have attached my portfolio showcasing 50+ transformed looks, client testimonials from Hanoi, and letters of recommendation from Master Stylist Tran Van Long (Director of Vietnam Hairdressing Association) and Dr. Le Thi Bich, a cultural anthropologist specializing in Vietnamese textile arts.</w:t>
      </w:r>
    </w:p>
    <w:p>
      <w:pPr>
        <w:pStyle w:val="BodyText"/>
      </w:pPr>
      <w:r>
        <w:t xml:space="preserve">In closing, I implore you to consider my</w:t>
      </w:r>
      <w:r>
        <w:t xml:space="preserve"> </w:t>
      </w:r>
      <w:r>
        <w:rPr>
          <w:bCs/>
          <w:b/>
        </w:rPr>
        <w:t xml:space="preserve">Scholarship Application Letter</w:t>
      </w:r>
      <w:r>
        <w:t xml:space="preserve"> </w:t>
      </w:r>
      <w:r>
        <w:t xml:space="preserve">as an investment in Vietnam’s beauty landscape. With this opportunity, I will honor the legacy of Vietnamese hairdressers who have shaped our cultural identity while propelling Ho Chi Minh City into the global beauty conversation. As a future hairdresser rooted in Vietnam’s soul but trained for its global stage, I pledge to pay forward your generosity through innovation, mentorship, and artistry that makes HCMC synonymous with beauty excellence worldwide.</w:t>
      </w:r>
    </w:p>
    <w:p>
      <w:pPr>
        <w:pStyle w:val="BodyText"/>
      </w:pPr>
      <w:r>
        <w:t xml:space="preserve">Thank you for considering my application. I welcome the opportunity to discuss how my background aligns with your vision during an interview at your convenience.</w:t>
      </w:r>
    </w:p>
    <w:p>
      <w:pPr>
        <w:pStyle w:val="BodyText"/>
      </w:pPr>
      <w:r>
        <w:t xml:space="preserve">Respectfully yours,</w:t>
      </w:r>
    </w:p>
    <w:p>
      <w:pPr>
        <w:pStyle w:val="BodyText"/>
      </w:pPr>
      <w:r>
        <w:t xml:space="preserve">[Your Full Name]</w:t>
      </w:r>
    </w:p>
    <w:p>
      <w:pPr>
        <w:pStyle w:val="BodyText"/>
      </w:pPr>
      <w:r>
        <w:t xml:space="preserve">Word Count: 847</w:t>
      </w:r>
    </w:p>
    <w:p>
      <w:pPr>
        <w:pStyle w:val="BodyText"/>
      </w:pPr>
      <w:r>
        <w:t xml:space="preserve">Key Terms Used:</w:t>
      </w:r>
    </w:p>
    <w:p>
      <w:pPr>
        <w:numPr>
          <w:ilvl w:val="0"/>
          <w:numId w:val="1001"/>
        </w:numPr>
        <w:pStyle w:val="Compact"/>
      </w:pPr>
      <w:r>
        <w:t xml:space="preserve">Scholarship Application Letter (Used in title, subject, and body)</w:t>
      </w:r>
    </w:p>
    <w:p>
      <w:pPr>
        <w:numPr>
          <w:ilvl w:val="0"/>
          <w:numId w:val="1001"/>
        </w:numPr>
        <w:pStyle w:val="Compact"/>
      </w:pPr>
      <w:r>
        <w:t xml:space="preserve">Hairdresser (Used 12 times with context: professional identity, goal, vision)</w:t>
      </w:r>
    </w:p>
    <w:p>
      <w:pPr>
        <w:numPr>
          <w:ilvl w:val="0"/>
          <w:numId w:val="1001"/>
        </w:numPr>
        <w:pStyle w:val="Compact"/>
      </w:pPr>
      <w:r>
        <w:t xml:space="preserve">Ho Chi Minh City/Vietnam Ho Chi Minh City (Used 15 times with city-specific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in Ho Chi Minh City</dc:title>
  <dc:creator/>
  <dc:language>en</dc:language>
  <cp:keywords/>
  <dcterms:created xsi:type="dcterms:W3CDTF">2026-07-25T09:42:04Z</dcterms:created>
  <dcterms:modified xsi:type="dcterms:W3CDTF">2026-07-25T09:42:04Z</dcterms:modified>
</cp:coreProperties>
</file>

<file path=docProps/custom.xml><?xml version="1.0" encoding="utf-8"?>
<Properties xmlns="http://schemas.openxmlformats.org/officeDocument/2006/custom-properties" xmlns:vt="http://schemas.openxmlformats.org/officeDocument/2006/docPropsVTypes"/>
</file>