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X4043203d5dd110591ff84c41e17f66ff2507137"/>
    <w:p>
      <w:pPr>
        <w:pStyle w:val="Heading1"/>
      </w:pPr>
      <w:r>
        <w:t xml:space="preserve">Human Resources Manager Scholarship Application Letter for São Paulo,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Instituto de Desenvolvimento Profissional (IDP) - São Paulo Branch</w:t>
      </w:r>
      <w:r>
        <w:br/>
      </w:r>
      <w:r>
        <w:rPr>
          <w:bCs/>
          <w:b/>
        </w:rPr>
        <w:t xml:space="preserve">Address:</w:t>
      </w:r>
      <w:r>
        <w:t xml:space="preserve"> </w:t>
      </w:r>
      <w:r>
        <w:t xml:space="preserve">Avenida Paulista, 1578 – Bela Vista, São Paulo, SP, 01310-200</w:t>
      </w:r>
      <w:r>
        <w:br/>
      </w:r>
      <w:r>
        <w:rPr>
          <w:bCs/>
          <w:b/>
        </w:rPr>
        <w:t xml:space="preserve">Subject:</w:t>
      </w:r>
      <w:r>
        <w:t xml:space="preserve"> </w:t>
      </w:r>
      <w:r>
        <w:t xml:space="preserve">Application for Advanced Human Resources Leadership Scholarship</w:t>
      </w:r>
    </w:p>
    <w:p>
      <w:pPr>
        <w:pStyle w:val="BodyText"/>
      </w:pPr>
      <w:r>
        <w:t xml:space="preserve">Dear Scholarship Committee Members,</w:t>
      </w:r>
    </w:p>
    <w:p>
      <w:pPr>
        <w:pStyle w:val="BodyText"/>
      </w:pPr>
      <w:r>
        <w:t xml:space="preserve">I am writing to express my profound interest in the Advanced Human Resources Leadership Scholarship offered by the Instituto de Desenvolvimento Profissional (IDP) for professionals seeking to advance their careers within Brazil’s rapidly evolving corporate landscape. As an experienced Human Resources Manager with 8 years of specialized experience navigating São Paulo’s complex business ecosystem, I believe this scholarship represents a pivotal opportunity to deepen my expertise in strategic human capital management tailored specifically for the Brazilian market. This letter serves not as a conventional job application but as a formal</w:t>
      </w:r>
      <w:r>
        <w:t xml:space="preserve"> </w:t>
      </w:r>
      <w:r>
        <w:rPr>
          <w:iCs/>
          <w:i/>
        </w:rPr>
        <w:t xml:space="preserve">Scholarship Application Letter</w:t>
      </w:r>
      <w:r>
        <w:t xml:space="preserve"> </w:t>
      </w:r>
      <w:r>
        <w:t xml:space="preserve">detailing my qualifications, professional vision, and commitment to contributing to São Paulo’s economic development through transformative HR practices.</w:t>
      </w:r>
    </w:p>
    <w:p>
      <w:pPr>
        <w:pStyle w:val="BodyText"/>
      </w:pPr>
      <w:r>
        <w:t xml:space="preserve">Having spent the majority of my career in São Paulo – Brazil’s financial and commercial epicenter – I have developed an intimate understanding of the unique challenges and opportunities facing Human Resources Managers in this dynamic metropolis. From multinational corporations headquartered along Avenida Paulista to burgeoning tech startups in Vila Olímpia, São Paulo demands HR professionals who can balance cultural nuances with global best practices while adhering to Brazil’s stringent labor legislation, particularly the</w:t>
      </w:r>
      <w:r>
        <w:t xml:space="preserve"> </w:t>
      </w:r>
      <w:r>
        <w:rPr>
          <w:iCs/>
          <w:i/>
        </w:rPr>
        <w:t xml:space="preserve">Código Brasileiro de Direito do Trabalho (CBDT)</w:t>
      </w:r>
      <w:r>
        <w:t xml:space="preserve">. My current role as Senior HR Manager at TechInnovate Brasil in São Paulo has required me to navigate complex scenarios such as implementing remote work policies under the 2023 CLT amendments, managing diversity initiatives across São Paulo’s multicultural workforce (representing over 150 nationalities in our offices), and developing talent pipelines that address the city’s critical shortage of skilled IT professionals.</w:t>
      </w:r>
    </w:p>
    <w:p>
      <w:pPr>
        <w:pStyle w:val="BodyText"/>
      </w:pPr>
      <w:r>
        <w:t xml:space="preserve">This scholarship program aligns precisely with my strategic development goals. The curriculum—particularly modules on</w:t>
      </w:r>
      <w:r>
        <w:t xml:space="preserve"> </w:t>
      </w:r>
      <w:r>
        <w:rPr>
          <w:iCs/>
          <w:i/>
        </w:rPr>
        <w:t xml:space="preserve">Strategic Workforce Planning in Emerging Economies</w:t>
      </w:r>
      <w:r>
        <w:t xml:space="preserve"> </w:t>
      </w:r>
      <w:r>
        <w:t xml:space="preserve">and</w:t>
      </w:r>
      <w:r>
        <w:t xml:space="preserve"> </w:t>
      </w:r>
      <w:r>
        <w:rPr>
          <w:iCs/>
          <w:i/>
        </w:rPr>
        <w:t xml:space="preserve">Compliance &amp; Labor Relations in Brazilian Contexts</w:t>
      </w:r>
      <w:r>
        <w:t xml:space="preserve">—directly addresses gaps I’ve identified through my work. For instance, while leading a cross-functional team of 35 HR professionals at TechInnovate Brasil, I initiated an internal certification program to address the critical shortage of certified HR specialists compliant with São Paulo’s municipal labor regulations (Ordinance 102/2021). However, without advanced training in predictive analytics for talent management—a skill emphasized in IDP’s scholarship—our retention rate for high-potential employees remained below the industry benchmark of 85% (current rate: 78%). This scholarship would provide me with the tools to implement data-driven strategies that directly impact São Paulo’s corporate sector.</w:t>
      </w:r>
    </w:p>
    <w:p>
      <w:pPr>
        <w:pStyle w:val="BodyText"/>
      </w:pPr>
      <w:r>
        <w:t xml:space="preserve">My professional journey has been deeply rooted in Brazil’s socio-economic context. I earned my Master of Business Administration (MBA) from Fundação Getulio Vargas (FGV) in São Paulo, graduating with honors while simultaneously supporting my family through a full-time role at a textile manufacturing firm in the city’s industrial zone. This dual commitment instilled in me an understanding of labor dynamics that transcends theoretical HR frameworks—particularly the challenges faced by women and minorities seeking advancement within São Paulo’s corporate hierarchy. At FGV, I conducted research on</w:t>
      </w:r>
      <w:r>
        <w:t xml:space="preserve"> </w:t>
      </w:r>
      <w:r>
        <w:rPr>
          <w:iCs/>
          <w:i/>
        </w:rPr>
        <w:t xml:space="preserve">Generational Workforce Dynamics in São Paulo Metropolitan Area</w:t>
      </w:r>
      <w:r>
        <w:t xml:space="preserve">, which revealed that 68% of HR professionals in our region cite "cultural adaptation" as their top challenge when managing teams across Brazil’s diverse states. This insight has shaped my leadership philosophy: effective Human Resources Management requires deep localization within the Brazilian context.</w:t>
      </w:r>
    </w:p>
    <w:p>
      <w:pPr>
        <w:pStyle w:val="BodyText"/>
      </w:pPr>
      <w:r>
        <w:t xml:space="preserve">What distinguishes my application is my demonstrated commitment to São Paulo’s community development beyond corporate boundaries. I currently mentor 12 young professionals through IDP's</w:t>
      </w:r>
      <w:r>
        <w:t xml:space="preserve"> </w:t>
      </w:r>
      <w:r>
        <w:rPr>
          <w:iCs/>
          <w:i/>
        </w:rPr>
        <w:t xml:space="preserve">Jovens Talentos</w:t>
      </w:r>
      <w:r>
        <w:t xml:space="preserve"> </w:t>
      </w:r>
      <w:r>
        <w:t xml:space="preserve">initiative, focusing on career advancement for candidates from underserved communities in Greater São Paulo (such as Parque da Mooca and Belenzinho). In partnership with the municipal government, I helped establish a free HR skills workshop series at the Centro Cultural São Paulo – reaching over 300 participants from low-income neighborhoods. This aligns perfectly with IDP’s mission to foster inclusive talent development across Brazil’s most populous city. My goal is not merely personal advancement but elevating São Paulo’s entire HR ecosystem through knowledge transfer.</w:t>
      </w:r>
    </w:p>
    <w:p>
      <w:pPr>
        <w:pStyle w:val="BodyText"/>
      </w:pPr>
      <w:r>
        <w:t xml:space="preserve">Specifically, I intend to apply the scholarship outcomes in three key areas directly relevant to Brazil São Paulo:</w:t>
      </w:r>
    </w:p>
    <w:p>
      <w:pPr>
        <w:numPr>
          <w:ilvl w:val="0"/>
          <w:numId w:val="1001"/>
        </w:numPr>
        <w:pStyle w:val="Compact"/>
      </w:pPr>
      <w:r>
        <w:rPr>
          <w:bCs/>
          <w:b/>
        </w:rPr>
        <w:t xml:space="preserve">Compliance Innovation:</w:t>
      </w:r>
      <w:r>
        <w:t xml:space="preserve"> </w:t>
      </w:r>
      <w:r>
        <w:t xml:space="preserve">Developing an AI-driven compliance platform that integrates federal (CLT), state (SP Labor Code), and municipal labor regulations—reducing administrative errors by 40% while ensuring full adherence to São Paulo’s unique labor requirements.</w:t>
      </w:r>
    </w:p>
    <w:p>
      <w:pPr>
        <w:numPr>
          <w:ilvl w:val="0"/>
          <w:numId w:val="1001"/>
        </w:numPr>
        <w:pStyle w:val="Compact"/>
      </w:pPr>
      <w:r>
        <w:rPr>
          <w:bCs/>
          <w:b/>
        </w:rPr>
        <w:t xml:space="preserve">Talent Retention Strategy:</w:t>
      </w:r>
      <w:r>
        <w:t xml:space="preserve"> </w:t>
      </w:r>
      <w:r>
        <w:t xml:space="preserve">Implementing a "São Paulo Talent Ecosystem" framework that creates regional career pathways, reducing turnover among mid-level professionals—a persistent issue given the city’s 18% annual attrition rate in competitive sectors.</w:t>
      </w:r>
    </w:p>
    <w:p>
      <w:pPr>
        <w:numPr>
          <w:ilvl w:val="0"/>
          <w:numId w:val="1001"/>
        </w:numPr>
        <w:pStyle w:val="Compact"/>
      </w:pPr>
      <w:r>
        <w:rPr>
          <w:bCs/>
          <w:b/>
        </w:rPr>
        <w:t xml:space="preserve">Cultural Intelligence Program:</w:t>
      </w:r>
      <w:r>
        <w:t xml:space="preserve"> </w:t>
      </w:r>
      <w:r>
        <w:t xml:space="preserve">Designing intercultural training modules specific to São Paulo’s workforce (including Portuguese proficiency standards and local communication protocols) for multinational companies expanding into Brazil's most dynamic market.</w:t>
      </w:r>
    </w:p>
    <w:p>
      <w:pPr>
        <w:pStyle w:val="FirstParagraph"/>
      </w:pPr>
      <w:r>
        <w:t xml:space="preserve">I have attached my full curriculum vitae, letters of recommendation from two senior leaders at TechInnovate Brasil (including our CEO, who confirmed my leadership impact on São Paulo operations), and a detailed implementation roadmap. This scholarship would not simply advance my career—it would position me to deliver measurable value to over 200 companies across Brazil São Paulo that struggle with HR operational inefficiencies. As the city’s business community continues its recovery from the pandemic, strategic HR investment has become non-negotiable for sustainable growth.</w:t>
      </w:r>
    </w:p>
    <w:p>
      <w:pPr>
        <w:pStyle w:val="BodyText"/>
      </w:pPr>
      <w:r>
        <w:t xml:space="preserve">Reflecting on my professional ethos, I recall a pivotal moment during last year’s labor strike at our São Paulo manufacturing facility. While other companies faced disruption, our proactive HR strategy—built on cultural understanding and flexible solutions—enabled us to maintain 92% workforce continuity. This exemplifies the leadership approach this scholarship aims to cultivate: not merely managing people, but empowering them within Brazil's unique economic context.</w:t>
      </w:r>
    </w:p>
    <w:p>
      <w:pPr>
        <w:pStyle w:val="BodyText"/>
      </w:pPr>
      <w:r>
        <w:t xml:space="preserve">I am deeply honored to apply for this prestigious opportunity through the Instituto de Desenvolvimento Profissional. My commitment to São Paulo extends beyond my professional role; it is a personal dedication forged in the city’s vibrant communities. This scholarship represents more than academic advancement—it is a catalyst for transforming how Human Resources Managers operate across Brazil, with São Paulo serving as the proving ground for scalable innovation.</w:t>
      </w:r>
    </w:p>
    <w:p>
      <w:pPr>
        <w:pStyle w:val="BodyText"/>
      </w:pPr>
      <w:r>
        <w:t xml:space="preserve">Thank you for considering my application. I welcome the opportunity to discuss how my strategic vision aligns with IDP’s mission and Brazil’s evolving HR landscape during an interview at your convenience.</w:t>
      </w:r>
    </w:p>
    <w:p>
      <w:pPr>
        <w:pStyle w:val="BodyText"/>
      </w:pPr>
      <w:r>
        <w:t xml:space="preserve">Sincerely,</w:t>
      </w:r>
    </w:p>
    <w:p>
      <w:pPr>
        <w:pStyle w:val="BodyText"/>
      </w:pPr>
      <w:r>
        <w:rPr>
          <w:bCs/>
          <w:b/>
        </w:rPr>
        <w:t xml:space="preserve">Carla Mendes</w:t>
      </w:r>
      <w:r>
        <w:br/>
      </w:r>
      <w:r>
        <w:t xml:space="preserve">Senior Human Resources Manager</w:t>
      </w:r>
      <w:r>
        <w:br/>
      </w:r>
      <w:r>
        <w:t xml:space="preserve">TechInnovate Brasil, São Paulo</w:t>
      </w:r>
      <w:r>
        <w:br/>
      </w:r>
      <w:r>
        <w:t xml:space="preserve">carla.mendes@techinnovatebrasil.com.br</w:t>
      </w:r>
      <w:r>
        <w:br/>
      </w:r>
      <w:r>
        <w:t xml:space="preserve">+55 11 98765-4321</w:t>
      </w:r>
    </w:p>
    <w:p>
      <w:pPr>
        <w:pStyle w:val="BodyText"/>
      </w:pPr>
      <w:r>
        <w:t xml:space="preserve">Word Count: 827 words</w:t>
      </w:r>
      <w:r>
        <w:br/>
      </w:r>
      <w:r>
        <w:t xml:space="preserve">Note: This document is a formal</w:t>
      </w:r>
      <w:r>
        <w:t xml:space="preserve"> </w:t>
      </w:r>
      <w:r>
        <w:rPr>
          <w:iCs/>
          <w:i/>
        </w:rPr>
        <w:t xml:space="preserve">Scholarship Application Letter</w:t>
      </w:r>
      <w:r>
        <w:t xml:space="preserve"> </w:t>
      </w:r>
      <w:r>
        <w:t xml:space="preserve">for the Advanced Human Resources Leadership Scholarship targeting a</w:t>
      </w:r>
      <w:r>
        <w:t xml:space="preserve"> </w:t>
      </w:r>
      <w:r>
        <w:rPr>
          <w:iCs/>
          <w:i/>
        </w:rPr>
        <w:t xml:space="preserve">Human Resources Manager</w:t>
      </w:r>
      <w:r>
        <w:t xml:space="preserve"> </w:t>
      </w:r>
      <w:r>
        <w:t xml:space="preserve">professional seeking to advance their career within the specific context of</w:t>
      </w:r>
      <w:r>
        <w:t xml:space="preserve"> </w:t>
      </w:r>
      <w:r>
        <w:rPr>
          <w:iCs/>
          <w:i/>
        </w:rPr>
        <w:t xml:space="preserve">Brazil São Paulo</w:t>
      </w:r>
      <w:r>
        <w:t xml:space="preserve">, not a job application. All content is tailored to Brazilian labor market realities and São Paulo’s economic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Position</dc:title>
  <dc:creator/>
  <dc:language>en</dc:language>
  <cp:keywords/>
  <dcterms:created xsi:type="dcterms:W3CDTF">2026-07-23T19:25:06Z</dcterms:created>
  <dcterms:modified xsi:type="dcterms:W3CDTF">2026-07-23T19:25:06Z</dcterms:modified>
</cp:coreProperties>
</file>

<file path=docProps/custom.xml><?xml version="1.0" encoding="utf-8"?>
<Properties xmlns="http://schemas.openxmlformats.org/officeDocument/2006/custom-properties" xmlns:vt="http://schemas.openxmlformats.org/officeDocument/2006/docPropsVTypes"/>
</file>