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Toronto, Ontario M5G 2C6</w:t>
      </w:r>
      <w:r>
        <w:br/>
      </w:r>
      <w:r>
        <w:t xml:space="preserve">[Email Address]</w:t>
      </w:r>
      <w:r>
        <w:br/>
      </w:r>
      <w:r>
        <w:t xml:space="preserve">[Phone Number]</w:t>
      </w:r>
      <w:r>
        <w:br/>
      </w:r>
      <w:r>
        <w:t xml:space="preserve">[Date]</w:t>
      </w:r>
    </w:p>
    <w:p>
      <w:pPr>
        <w:pStyle w:val="BodyText"/>
      </w:pPr>
      <w:r>
        <w:t xml:space="preserve">Scholarship Committee</w:t>
      </w:r>
      <w:r>
        <w:br/>
      </w:r>
      <w:r>
        <w:t xml:space="preserve">Canadian Human Resources Development Foundation</w:t>
      </w:r>
      <w:r>
        <w:br/>
      </w:r>
      <w:r>
        <w:t xml:space="preserve">123 Queen Street West, Suite 1400</w:t>
      </w:r>
      <w:r>
        <w:br/>
      </w:r>
      <w:r>
        <w:t xml:space="preserve">Toronto, Ontario M5G 2C7</w:t>
      </w:r>
    </w:p>
    <w:bookmarkStart w:id="20" w:name="X69f18ae6402d6d46fa7e8038019972fecacd6ac"/>
    <w:p>
      <w:pPr>
        <w:pStyle w:val="Heading2"/>
      </w:pPr>
      <w:r>
        <w:t xml:space="preserve">Application for the International Human Resources Leadership Scholarship</w:t>
      </w:r>
    </w:p>
    <w:p>
      <w:pPr>
        <w:pStyle w:val="FirstParagraph"/>
      </w:pPr>
      <w:r>
        <w:t xml:space="preserve">Dear Scholarship Committee,</w:t>
      </w:r>
    </w:p>
    <w:p>
      <w:pPr>
        <w:pStyle w:val="BodyText"/>
      </w:pPr>
      <w:r>
        <w:t xml:space="preserve">It is with profound enthusiasm and unwavering commitment that I submit my application for the International Human Resources Leadership Scholarship, specifically designed to support future leaders in human resources management within Canada Toronto. As a dedicated professional currently navigating the complexities of talent development in multinational corporations, I have identified this scholarship as the pivotal catalyst required to transform my career trajectory into a meaningful contribution toward elevating workplace excellence across Canada's most dynamic business hub.</w:t>
      </w:r>
    </w:p>
    <w:p>
      <w:pPr>
        <w:pStyle w:val="BodyText"/>
      </w:pPr>
      <w:r>
        <w:t xml:space="preserve">My journey toward becoming an exceptional Human Resources Manager began during my undergraduate studies in Industrial Relations at the University of Toronto, where I graduated with honors. Over the past five years, I have held progressive roles at multinational firms including Siemens Canada and Shopify’s Toronto headquarters, specializing in strategic workforce planning and inclusive talent acquisition. My experience has revealed a critical gap: while Canadian organizations excel in innovation, they increasingly require HR professionals who understand both global best practices and the nuanced cultural fabric of Toronto's diverse workforce. This scholarship represents the essential bridge between my practical expertise and the advanced strategic capabilities needed to address this demand.</w:t>
      </w:r>
    </w:p>
    <w:p>
      <w:pPr>
        <w:pStyle w:val="BodyText"/>
      </w:pPr>
      <w:r>
        <w:t xml:space="preserve">What particularly compels me toward this pursuit is Toronto’s unique position as Canada's economic epicenter—a city where 50% of Canada’s Fortune 500 companies maintain headquarters, and where over 180 languages are spoken. As a Human Resources Manager operating within this ecosystem, I witness daily how inclusive talent strategies directly correlate with innovation metrics. For instance, at my current role as Talent Acquisition Specialist at Intuit Toronto, I developed an AI-driven recruitment platform that increased diversity hires by 37% while reducing time-to-hire by 28%. However, to scale such initiatives across entire organizations and influence policy-level change in Canada Toronto’s HR landscape, I require advanced certification in Strategic Human Capital Management—exactly what this scholarship will fund.</w:t>
      </w:r>
    </w:p>
    <w:p>
      <w:pPr>
        <w:pStyle w:val="BodyText"/>
      </w:pPr>
      <w:r>
        <w:t xml:space="preserve">This Scholarship Application Letter serves as both a testament to my professional dedication and a roadmap for my future impact. The proposed Master of Business Administration with Specialization in Human Resources Leadership at York University’s Schulich School of Business aligns precisely with Toronto's strategic needs. Canada has consistently ranked #1 globally for quality of life and workplace inclusivity, yet we face critical talent shortages in HR leadership—especially among professionals fluent in both Canadian labor law and multicultural management frameworks. By investing in my education through this scholarship, the Foundation will directly contribute to closing this gap within Canada Toronto’s most competitive market.</w:t>
      </w:r>
    </w:p>
    <w:p>
      <w:pPr>
        <w:pStyle w:val="BodyText"/>
      </w:pPr>
      <w:r>
        <w:t xml:space="preserve">I have meticulously researched how the Schulich program uniquely prepares HR leaders for Toronto’s environment. The curriculum includes mandatory courses on Canadian Employment Law, Cross-Cultural Team Management, and Emerging Trends in Toronto's Tech-Driven Workforce. Most significantly, the program's partnership with organizations like the Human Resources Professionals Association (HRPA) Canada provides direct access to Toronto-based mentorship opportunities—exactly where I aim to implement my strategic vision upon graduation. My proposed research on "Building Inclusive Leadership Pipelines in Toronto's Multinational Corporations" will directly address gaps identified in the 2023 HR Trends Report by PwC Canada, which noted that 68% of Toronto firms cite cultural competency as their top HR challenge.</w:t>
      </w:r>
    </w:p>
    <w:p>
      <w:pPr>
        <w:pStyle w:val="BodyText"/>
      </w:pPr>
      <w:r>
        <w:t xml:space="preserve">My professional ethos is anchored in the belief that effective Human Resources Management transcends administrative functions—it is the strategic engine driving organizational resilience. Having navigated Toronto’s post-pandemic labor market volatility firsthand, I’ve seen how proactive HR strategies prevent talent attrition and foster innovation. During the 2022-2023 economic uncertainty, my team at Shopify implemented a "Future Skills Accelerator" program that retained 95% of key talent despite industry-wide layoffs—a model I intend to refine through academic research during this scholarship-supported program.</w:t>
      </w:r>
    </w:p>
    <w:p>
      <w:pPr>
        <w:pStyle w:val="BodyText"/>
      </w:pPr>
      <w:r>
        <w:t xml:space="preserve">Canada Toronto’s business community urgently needs HR professionals who understand the delicate balance between regulatory compliance and cultural innovation. As a candidate who has worked across Toronto's tech, finance, and healthcare sectors, I bring contextual awareness that textbooks alone cannot provide. This scholarship would enable me to dedicate 100% of my focus to academic rigor while contributing to Schulich’s research initiatives on Toronto’s evolving workplace dynamics—particularly relevant as the city prepares for its post-2030 economic transformation.</w:t>
      </w:r>
    </w:p>
    <w:p>
      <w:pPr>
        <w:pStyle w:val="BodyText"/>
      </w:pPr>
      <w:r>
        <w:t xml:space="preserve">I am deeply moved by the Foundation's mission to cultivate HR leadership that "drives equitable growth across Canada." Having experienced Toronto's vibrant communities firsthand—from Regent Park to Leslieville—I recognize how human-centric policies directly impact neighborhood vitality. My proposed capstone project will analyze workplace diversity metrics in Toronto’s 25 most diverse neighborhoods, creating an actionable framework for organizations seeking to mirror the city’s social fabric in their talent strategies. This work would not only advance my professional development as a Human Resources Manager but also directly serve Canada Toronto's vision for inclusive prosperity.</w:t>
      </w:r>
    </w:p>
    <w:p>
      <w:pPr>
        <w:pStyle w:val="BodyText"/>
      </w:pPr>
      <w:r>
        <w:t xml:space="preserve">Upon completing this program, I will return to Toronto with advanced strategic competencies in organizational design, compensation analytics, and change management—skills urgently needed across the city’s $1.2 trillion GDP economy. My immediate goal is to become a Senior HR Manager at a major Canadian institution (such as TELUS or RBC), where I will spearhead initiatives that elevate Toronto’s global standing in human capital development. Long-term, I aspire to establish an HR Leadership Institute focused on preparing Canada’s next generation of diverse talent managers—ensuring the ripple effects of this scholarship extend far beyond my own career.</w:t>
      </w:r>
    </w:p>
    <w:p>
      <w:pPr>
        <w:pStyle w:val="BodyText"/>
      </w:pPr>
      <w:r>
        <w:t xml:space="preserve">As someone who has chosen to build my career in Canada Toronto specifically because of its inclusive values and professional opportunities, I am committed to repaying this investment through tangible leadership. The International Human Resources Leadership Scholarship represents more than financial support—it is an endorsement of a vision where human resources become the cornerstone of Canada’s economic resilience. With your support, I will transform theoretical knowledge into practical solutions that strengthen workplaces across Toronto and set new standards for HR excellence in Canada.</w:t>
      </w:r>
    </w:p>
    <w:p>
      <w:pPr>
        <w:pStyle w:val="BodyText"/>
      </w:pPr>
      <w:r>
        <w:t xml:space="preserve">I am profoundly grateful for your consideration of this Scholarship Application Letter. I welcome the opportunity to discuss how my strategic vision aligns with the Foundation’s mission during an interview at your convenience. Thank you for championing the future of human resources in Canada Toronto—a field that will continue to shape our collective success.</w:t>
      </w:r>
    </w:p>
    <w:p>
      <w:pPr>
        <w:pStyle w:val="BodyText"/>
      </w:pPr>
      <w:r>
        <w:t xml:space="preserve">Sincerely,</w:t>
      </w:r>
      <w:r>
        <w:br/>
      </w:r>
      <w:r>
        <w:br/>
      </w:r>
      <w:r>
        <w:t xml:space="preserve">[Your Typed Name]</w:t>
      </w:r>
      <w:r>
        <w:br/>
      </w:r>
      <w:r>
        <w:t xml:space="preserve">Human Resources Specialist &amp; Candidate for International HR Leadership Scholarship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dc:title>
  <dc:creator/>
  <dc:language>en</dc:language>
  <cp:keywords/>
  <dcterms:created xsi:type="dcterms:W3CDTF">2026-07-22T16:34:10Z</dcterms:created>
  <dcterms:modified xsi:type="dcterms:W3CDTF">2026-07-22T16:34:10Z</dcterms:modified>
</cp:coreProperties>
</file>

<file path=docProps/custom.xml><?xml version="1.0" encoding="utf-8"?>
<Properties xmlns="http://schemas.openxmlformats.org/officeDocument/2006/custom-properties" xmlns:vt="http://schemas.openxmlformats.org/officeDocument/2006/docPropsVTypes"/>
</file>