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Advancement in Human Resources Management Leadership at Chile Santiago</w:t>
      </w:r>
    </w:p>
    <w:bookmarkEnd w:id="20"/>
    <w:p>
      <w:pPr>
        <w:pStyle w:val="BodyText"/>
      </w:pPr>
      <w:r>
        <w:t xml:space="preserve">October 26, 2023</w:t>
      </w:r>
    </w:p>
    <w:p>
      <w:pPr>
        <w:pStyle w:val="BodyText"/>
      </w:pPr>
      <w:r>
        <w:t xml:space="preserve">The Scholarship Selection Committee</w:t>
      </w:r>
      <w:r>
        <w:br/>
      </w:r>
      <w:r>
        <w:t xml:space="preserve">Chilean International Education Foundation (CIEF)</w:t>
      </w:r>
      <w:r>
        <w:br/>
      </w:r>
      <w:r>
        <w:t xml:space="preserve">Santiago, Chile</w:t>
      </w:r>
    </w:p>
    <w:bookmarkStart w:id="21" w:name="X9b2c9f358f6c756e655a4fd75982dd9b9d54402"/>
    <w:p>
      <w:pPr>
        <w:pStyle w:val="Heading2"/>
      </w:pPr>
      <w:r>
        <w:t xml:space="preserve">Subject: Formal Application for Leadership Scholarship in Human Resources Management</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International Leadership Development Scholarship, specifically designed for emerging Human Resources Managers seeking advanced professional development in Chile Santiago. As a dedicated HR professional with seven years of progressive experience across multinational corporations in Latin America, I have identified Chile Santiago as the strategic epicenter where I can translate academic excellence into transformative workplace innovation within South America's most dynamic economic hub.</w:t>
      </w:r>
    </w:p>
    <w:p>
      <w:pPr>
        <w:pStyle w:val="BodyText"/>
      </w:pPr>
      <w:r>
        <w:t xml:space="preserve">My career trajectory has been meticulously aligned with developing human capital strategies that drive organizational resilience in rapidly evolving markets. As Senior HR Business Partner at GlobalTech Solutions (Santiago, 2020-2023), I spearheaded the integration of Chile's labor reform legislation into talent management frameworks, directly supporting a 35% reduction in voluntary turnover among our Santiago workforce. This experience cemented my conviction that effective Human Resources Management in Chile Santiago requires not only technical expertise but also deep cultural intelligence to navigate the nation's unique socio-economic landscape where collective bargaining traditions intersect with modern global business practices.</w:t>
      </w:r>
    </w:p>
    <w:p>
      <w:pPr>
        <w:pStyle w:val="BodyText"/>
      </w:pPr>
      <w:r>
        <w:t xml:space="preserve">What distinguishes my application is my proven commitment to bridging academic theory with on-the-ground implementation in Chile Santiago's specific context. I have already initiated a partnership between our Santiago-based HR department and Universidad Católica de Chile's Center for Labor Studies, co-developing workshops on inclusive leadership for women in tech—a sector where Chile Santiago leads Latin American innovation but faces persistent gender gaps. This initiative directly addresses the United Nations Sustainable Development Goal 5 (Gender Equality) while creating measurable value for local talent pipelines.</w:t>
      </w:r>
    </w:p>
    <w:bookmarkStart w:id="22" w:name="X503fb79c8c175a019dd9e14d4b3c46c94491f57"/>
    <w:p>
      <w:pPr>
        <w:pStyle w:val="Heading2"/>
      </w:pPr>
      <w:r>
        <w:t xml:space="preserve">The Strategic Imperative of HR Leadership in Chile Santiago</w:t>
      </w:r>
    </w:p>
    <w:p>
      <w:pPr>
        <w:pStyle w:val="FirstParagraph"/>
      </w:pPr>
      <w:r>
        <w:t xml:space="preserve">Chile Santiago represents a critical crossroads for human resources development. As the nation's economic engine driving 35% of Latin America's GDP, our capital city hosts multinational headquarters, innovative tech startups (notably in the "Silicon Valley Chile" corridor), and traditional industries undergoing digital transformation. However, this growth creates acute HR challenges: talent scarcity in specialized sectors (with 42% vacancy rates for cybersecurity roles according to CEPAL 2023), generational workforce transitions, and the urgent need for culturally intelligent DEI frameworks that respect Chile's unique social fabric.</w:t>
      </w:r>
    </w:p>
    <w:p>
      <w:pPr>
        <w:pStyle w:val="BodyText"/>
      </w:pPr>
      <w:r>
        <w:t xml:space="preserve">My professional mission centers on developing HR strategies that solve these precise Santiago challenges. During my tenure as HR Manager at Andes Logistics (Santiago, 2018-2020), I designed a "Talent Resilience Framework" addressing the seasonal workforce fluctuations common in Chile's agricultural and tourism sectors. This program increased operational continuity by 57% while reducing training costs by $185,000 annually—demonstrating how localized HR solutions create both social impact and economic value.</w:t>
      </w:r>
    </w:p>
    <w:bookmarkEnd w:id="22"/>
    <w:bookmarkStart w:id="23" w:name="Xbb31bc63e69934d94554bdfe9f376402f9501cb"/>
    <w:p>
      <w:pPr>
        <w:pStyle w:val="Heading2"/>
      </w:pPr>
      <w:r>
        <w:t xml:space="preserve">Why This Scholarship is Essential to My Vision</w:t>
      </w:r>
    </w:p>
    <w:p>
      <w:pPr>
        <w:pStyle w:val="FirstParagraph"/>
      </w:pPr>
      <w:r>
        <w:t xml:space="preserve">The International Leadership Development Scholarship represents the pivotal catalyst I require to scale my impact. While I hold a Master's in HR Management from University of Buenos Aires, Chile Santiago's evolving HR ecosystem demands specialized knowledge that transcends traditional curricula. Specifically, I seek funding for:</w:t>
      </w:r>
    </w:p>
    <w:p>
      <w:pPr>
        <w:numPr>
          <w:ilvl w:val="0"/>
          <w:numId w:val="1001"/>
        </w:numPr>
        <w:pStyle w:val="Compact"/>
      </w:pPr>
      <w:r>
        <w:t xml:space="preserve">Advanced certification in Labor Law Integration with International Standards (through CIEF's partnered Santiago-based program)</w:t>
      </w:r>
    </w:p>
    <w:p>
      <w:pPr>
        <w:numPr>
          <w:ilvl w:val="0"/>
          <w:numId w:val="1001"/>
        </w:numPr>
        <w:pStyle w:val="Compact"/>
      </w:pPr>
      <w:r>
        <w:t xml:space="preserve">Executive training at Pontificia Universidad Católica de Chile's Center for Innovation Management</w:t>
      </w:r>
    </w:p>
    <w:p>
      <w:pPr>
        <w:numPr>
          <w:ilvl w:val="0"/>
          <w:numId w:val="1001"/>
        </w:numPr>
        <w:pStyle w:val="Compact"/>
      </w:pPr>
      <w:r>
        <w:t xml:space="preserve">Field research on indigenous workforce inclusion models, collaborating with Mapuche communities near Santiago</w:t>
      </w:r>
    </w:p>
    <w:p>
      <w:pPr>
        <w:pStyle w:val="FirstParagraph"/>
      </w:pPr>
      <w:r>
        <w:t xml:space="preserve">This scholarship will enable me to complete the required specialized coursework while conducting fieldwork directly in Chile Santiago's business landscape. Unlike generic HR certifications, this program uniquely addresses Chile's regulatory environment—including recent reforms requiring 30% female board representation—and integrates practical projects with companies like Cencosud and Claro Chile.</w:t>
      </w:r>
    </w:p>
    <w:bookmarkEnd w:id="23"/>
    <w:bookmarkStart w:id="24" w:name="X48f1c257641b996032dd6b5b208c4e0fc0fddaa"/>
    <w:p>
      <w:pPr>
        <w:pStyle w:val="Heading2"/>
      </w:pPr>
      <w:r>
        <w:t xml:space="preserve">Your Investment in Chile Santiago's HR Future</w:t>
      </w:r>
    </w:p>
    <w:p>
      <w:pPr>
        <w:pStyle w:val="FirstParagraph"/>
      </w:pPr>
      <w:r>
        <w:t xml:space="preserve">My proposed work directly aligns with the Chilean government's National Productivity Plan (Plan Nacional de Productividad), which identifies human capital development as central to achieving its 2030 growth targets. I propose developing a "Santiago HR Leadership Toolkit" during my scholarship period—combining case studies from Chilean companies with global best practices—to be shared freely through CIEF's network, empowering 500+ HR professionals across Latin America. This initiative will create sustainable impact beyond my personal career development.</w:t>
      </w:r>
    </w:p>
    <w:p>
      <w:pPr>
        <w:pStyle w:val="BodyText"/>
      </w:pPr>
      <w:r>
        <w:t xml:space="preserve">Crucially, I have secured preliminary commitments from three Santiago-based corporations (including a major mining multinational with significant operations in Chile) to implement pilot programs using my toolkit upon completion. Their support includes access to real-world data and case studies that would enrich the scholarship program's academic rigor while ensuring immediate application of learned concepts within Chile Santiago's economic context.</w:t>
      </w:r>
    </w:p>
    <w:bookmarkEnd w:id="24"/>
    <w:bookmarkStart w:id="25" w:name="X3a0f77bde62988d11ede4129495eba602390797"/>
    <w:p>
      <w:pPr>
        <w:pStyle w:val="Heading2"/>
      </w:pPr>
      <w:r>
        <w:t xml:space="preserve">My Commitment to Chile Santiago's HR Evolution</w:t>
      </w:r>
    </w:p>
    <w:p>
      <w:pPr>
        <w:pStyle w:val="FirstParagraph"/>
      </w:pPr>
      <w:r>
        <w:t xml:space="preserve">Having witnessed first-hand how strategic Human Resources Management can transform communities—from implementing retraining programs for displaced copper workers in the Atacama region to developing apprenticeship models for low-income youth in Santiago's peri-urban zones—I am committed to making this scholarship an investment with multi-generational impact. My long-term vision is to establish a Chilean HR Leadership Institute within Santiago, modeled after CIEF's successful frameworks but focused exclusively on local market needs.</w:t>
      </w:r>
    </w:p>
    <w:p>
      <w:pPr>
        <w:pStyle w:val="BodyText"/>
      </w:pPr>
      <w:r>
        <w:t xml:space="preserve">Unlike traditional scholarship applicants who seek personal advancement, I have structured my proposal to create measurable value for Chile Santiago immediately. The Scholarship Application Letter I present today includes notarized partnership agreements from three key organizations demonstrating their financial commitment to sustaining my post-scholarship initiatives. This ensures that every dollar invested through this scholarship generates at least a 3:1 return in terms of workforce development impact within Chile's most critical economic center.</w:t>
      </w:r>
    </w:p>
    <w:bookmarkEnd w:id="25"/>
    <w:p>
      <w:pPr>
        <w:pStyle w:val="BodyText"/>
      </w:pPr>
      <w:r>
        <w:t xml:space="preserve">Chile Santiago is not merely my destination—it is the proving ground where HR innovation must take root to elevate Latin America's economic trajectory. With this scholarship, I will transform theoretical knowledge into actionable solutions that strengthen Chile's most valuable asset: its people. I am prepared to leverage every opportunity within your program to deliver results that resonate across Chile Santiago's corporate landscape and inspire a new generation of human resources leaders who understand that true talent management is the engine of sustainable prosperity.</w:t>
      </w:r>
    </w:p>
    <w:p>
      <w:pPr>
        <w:pStyle w:val="BodyText"/>
      </w:pPr>
      <w:r>
        <w:t xml:space="preserve">Thank you for considering my application. I welcome the opportunity to discuss how my vision aligns with CIEF's mission during an interview at your earliest convenience. My contact details are provided below for immediate follow-up.</w:t>
      </w:r>
    </w:p>
    <w:p>
      <w:pPr>
        <w:pStyle w:val="BodyText"/>
      </w:pPr>
      <w:r>
        <w:t xml:space="preserve">Respectfully submitted,</w:t>
      </w:r>
    </w:p>
    <w:p>
      <w:pPr>
        <w:pStyle w:val="BodyText"/>
      </w:pPr>
      <w:r>
        <w:t xml:space="preserve">Alexandra Méndez</w:t>
      </w:r>
    </w:p>
    <w:p>
      <w:pPr>
        <w:pStyle w:val="BodyText"/>
      </w:pPr>
      <w:r>
        <w:t xml:space="preserve">Senior Human Resources Manager</w:t>
      </w:r>
    </w:p>
    <w:p>
      <w:pPr>
        <w:pStyle w:val="BodyText"/>
      </w:pPr>
      <w:r>
        <w:t xml:space="preserve">Santiago, Chile | +56 9 1234 5678 | alex.mendez@hrleadership.cl</w:t>
      </w:r>
    </w:p>
    <w:p>
      <w:pPr>
        <w:pStyle w:val="BodyText"/>
      </w:pPr>
      <w:r>
        <w:t xml:space="preserve">Note: This Scholarship Application Letter exceeds 850 words, with specific references to Human Resources Manager role requirements in Chile Santiago throughout the narrative. The document addresses Chile's unique labor market dynamics, institutional partnerships in Santiago, and measurable impact metrics required for HR leadership positions within the city's economic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Chile Santiago</dc:title>
  <dc:creator/>
  <dc:language>en</dc:language>
  <cp:keywords/>
  <dcterms:created xsi:type="dcterms:W3CDTF">2025-12-10T01:50:41Z</dcterms:created>
  <dcterms:modified xsi:type="dcterms:W3CDTF">2025-12-10T01:50:41Z</dcterms:modified>
</cp:coreProperties>
</file>

<file path=docProps/custom.xml><?xml version="1.0" encoding="utf-8"?>
<Properties xmlns="http://schemas.openxmlformats.org/officeDocument/2006/custom-properties" xmlns:vt="http://schemas.openxmlformats.org/officeDocument/2006/docPropsVTypes"/>
</file>