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Human</w:t>
      </w:r>
      <w:r>
        <w:t xml:space="preserve"> </w:t>
      </w:r>
      <w:r>
        <w:t xml:space="preserve">Resources</w:t>
      </w:r>
      <w:r>
        <w:t xml:space="preserve"> </w:t>
      </w:r>
      <w:r>
        <w:t xml:space="preserve">Manager,</w:t>
      </w:r>
      <w:r>
        <w:t xml:space="preserve"> </w:t>
      </w:r>
      <w:r>
        <w:t xml:space="preserve">DR</w:t>
      </w:r>
      <w:r>
        <w:t xml:space="preserve"> </w:t>
      </w:r>
      <w:r>
        <w:t xml:space="preserve">Congo</w:t>
      </w:r>
      <w:r>
        <w:t xml:space="preserve"> </w:t>
      </w:r>
      <w:r>
        <w:t xml:space="preserve">Kinshasa</w:t>
      </w:r>
    </w:p>
    <w:bookmarkStart w:id="21" w:name="Xe20da0a50a852e8862373873beac116d9f22d62"/>
    <w:p>
      <w:pPr>
        <w:pStyle w:val="Heading1"/>
      </w:pPr>
      <w:r>
        <w:t xml:space="preserve">Scholarship Application Letter for Advanced Human Resources Management Certification</w:t>
      </w:r>
    </w:p>
    <w:p>
      <w:pPr>
        <w:pStyle w:val="FirstParagraph"/>
      </w:pPr>
      <w:r>
        <w:t xml:space="preserve">October 26, 2023</w:t>
      </w:r>
    </w:p>
    <w:p>
      <w:pPr>
        <w:pStyle w:val="BodyText"/>
      </w:pPr>
      <w:r>
        <w:t xml:space="preserve">Admissions Committee</w:t>
      </w:r>
      <w:r>
        <w:br/>
      </w:r>
      <w:r>
        <w:t xml:space="preserve">International Institute for Human Resource Development</w:t>
      </w:r>
      <w:r>
        <w:br/>
      </w:r>
      <w:r>
        <w:t xml:space="preserve">Geneva, Switzerland</w:t>
      </w:r>
    </w:p>
    <w:p>
      <w:pPr>
        <w:pStyle w:val="BodyText"/>
      </w:pPr>
      <w:r>
        <w:t xml:space="preserve">Subject: Scholarship Application for Advanced Certificate in Strategic Human Resource Management</w:t>
      </w:r>
    </w:p>
    <w:bookmarkStart w:id="20" w:name="dear-admissions-committee"/>
    <w:p>
      <w:pPr>
        <w:pStyle w:val="Heading2"/>
      </w:pPr>
      <w:r>
        <w:t xml:space="preserve">Dear Admissions Committee,</w:t>
      </w:r>
    </w:p>
    <w:p>
      <w:pPr>
        <w:pStyle w:val="FirstParagraph"/>
      </w:pPr>
      <w:r>
        <w:t xml:space="preserve">I am writing to express my profound interest in the Advanced Certificate in Strategic Human Resource Management program and to formally apply for a full scholarship. As a dedicated Human Resources Manager with seven years of progressive experience within Kinshasa’s dynamic economic landscape, I have witnessed firsthand how strategic HR leadership can transform organizations and communities across the Democratic Republic of Congo (DRC). This scholarship represents not merely an educational opportunity, but a critical catalyst for addressing systemic challenges in talent development and ethical workforce management that are uniquely pressing in DR Congo Kinshasa.</w:t>
      </w:r>
    </w:p>
    <w:p>
      <w:pPr>
        <w:pStyle w:val="BodyText"/>
      </w:pPr>
      <w:r>
        <w:t xml:space="preserve">My professional journey has been deeply rooted in Kinshasa’s complex labor environment. I currently serve as the Human Resources Manager at a leading Congolese agro-processing firm with over 500 employees operating across the Democratic Republic of Congo, primarily within Kinshasa and its peri-urban zones. My responsibilities encompass recruitment strategies for a sector where formal employment represents only 30% of the workforce (World Bank, 2022), developing retention programs in an industry marked by high turnover due to limited career progression pathways, and ensuring strict compliance with the DRC’s recently updated Labour Code (Law No. 17/019 of December 26, 2019). I have spearheaded initiatives that reduced employee attrition by 35% within two years at our Kinshasa facility – a significant achievement given the city's average annual turnover rate of over 40% in manufacturing sectors. This success, however, has only intensified my awareness of the profound gap between current HR practices and the evolving needs of Congolese businesses operating under unique socio-economic conditions.</w:t>
      </w:r>
    </w:p>
    <w:p>
      <w:pPr>
        <w:pStyle w:val="BodyText"/>
      </w:pPr>
      <w:r>
        <w:t xml:space="preserve">The specific challenges confronting Human Resources Managers in DR Congo Kinshasa demand specialized expertise that transcends conventional training. Our region faces a confluence of factors: an estimated 45% youth unemployment rate, pervasive informal sector employment, cultural nuances impacting workplace dynamics, and the urgent need for HR professionals who understand both international best practices and local Congolese contexts. Current HR frameworks often fail to address issues such as equitable gender representation in leadership (only 18% of managerial roles in Kinshasa are held by women), mitigating conflicts arising from diverse ethnic groups within multinational teams, or designing retention strategies that resonate with Congolese cultural values around community and family responsibilities. My current role involves navigating these complexities daily, yet I recognize that without advanced strategic training focused explicitly on African contexts – particularly the DRC – my ability to drive sustainable change remains constrained.</w:t>
      </w:r>
    </w:p>
    <w:p>
      <w:pPr>
        <w:pStyle w:val="BodyText"/>
      </w:pPr>
      <w:r>
        <w:t xml:space="preserve">This scholarship is indispensable for several critical reasons. First, the financial burden of this certification would be prohibitive for me as an HR professional in DR Congo Kinshasa. While I am fortunate to have a stable position, salaries in Kinshasa’s corporate sector remain modest compared to international standards, and my household supports three dependents. Self-funding the program would require exhausting family savings or taking on unsustainable debt – resources that must instead support my immediate family's basic needs. Second, the program’s specific focus on "Strategic HR in Emerging Economies" is uniquely aligned with the challenges I face. The curriculum’s modules on navigating complex regulatory environments like DRC’s Labour Code, building inclusive cultures across ethnic lines, and designing compensation systems for informal-to-formal sector transitions directly address gaps I encounter daily in Kinshasa operations.</w:t>
      </w:r>
    </w:p>
    <w:p>
      <w:pPr>
        <w:pStyle w:val="BodyText"/>
      </w:pPr>
      <w:r>
        <w:t xml:space="preserve">My vision extends far beyond personal advancement. Upon completing this certification, I will immediately implement a comprehensive HR development framework tailored to Kinshasa’s context within my organization. This will include establishing an internal leadership pipeline for women in management (directly targeting the current 82% gender gap in senior roles), creating culturally resonant onboarding programs that acknowledge traditional Congolese values of collective decision-making, and developing formalized career progression paths to counter the high attrition rates plaguing our sector. Furthermore, I am committed to sharing this knowledge through a mentorship initiative for young HR professionals within Kinshasa’s Association of Human Resource Management (AHRM) – an organization currently lacking structured training resources for its members. This scholarship will empower me not just as a manager, but as a catalyst for systemic improvement across DR Congo’s evolving talent ecosystem.</w:t>
      </w:r>
    </w:p>
    <w:p>
      <w:pPr>
        <w:pStyle w:val="BodyText"/>
      </w:pPr>
      <w:r>
        <w:t xml:space="preserve">I have chosen to apply for the Advanced Certificate in Strategic Human Resource Management specifically because its mission aligns with my professional ethos: "Building resilient organizations by empowering Congolese talent." This program is the only one I have identified that integrates global HR theory with actionable frameworks for African emerging markets. My application is further strengthened by a strong academic foundation – I hold a Bachelor’s degree in Sociology from the University of Kinshasa, where my thesis on "Urban Migration and Labor Market Integration in Kinshasa" earned departmental honors. This academic background provides the contextual understanding necessary to effectively apply advanced HR strategies within DR Congo’s unique socio-economic fabric.</w:t>
      </w:r>
    </w:p>
    <w:p>
      <w:pPr>
        <w:pStyle w:val="BodyText"/>
      </w:pPr>
      <w:r>
        <w:t xml:space="preserve">The impact of this scholarship transcends my personal career trajectory. It represents an investment in a Human Resources Manager who is not only deeply embedded in Kinshasa’s workforce but also committed to elevating the entire profession across DR Congo. I have seen too many promising HR initiatives fail due to a lack of context-specific training; this program offers the precise expertise needed to bridge that gap. My goal is clear: to become a leading voice in developing HR practices that are both internationally recognized and authentically Congolese, ensuring Kinshasa-based organizations can compete globally while remaining firmly rooted in their communities.</w:t>
      </w:r>
    </w:p>
    <w:p>
      <w:pPr>
        <w:pStyle w:val="BodyText"/>
      </w:pPr>
      <w:r>
        <w:t xml:space="preserve">Thank you for considering my application. I am eager to contribute my on-the-ground experience from DR Congo Kinshasa to your program’s learning community and to bring back transformative knowledge that will directly benefit thousands of Congolese workers and businesses. I look forward to discussing how this scholarship will empower me as a Human Resources Manager to advance the strategic HR landscape in our nation’s capital and beyond.</w:t>
      </w:r>
    </w:p>
    <w:p>
      <w:pPr>
        <w:pStyle w:val="BodyText"/>
      </w:pPr>
      <w:r>
        <w:t xml:space="preserve">Sincerely,</w:t>
      </w:r>
    </w:p>
    <w:p>
      <w:pPr>
        <w:pStyle w:val="BodyText"/>
      </w:pPr>
      <w:r>
        <w:t xml:space="preserve">Marie Kambale</w:t>
      </w:r>
    </w:p>
    <w:p>
      <w:pPr>
        <w:pStyle w:val="BodyText"/>
      </w:pPr>
      <w:r>
        <w:t xml:space="preserve">Human Resources Manager</w:t>
      </w:r>
    </w:p>
    <w:p>
      <w:pPr>
        <w:pStyle w:val="BodyText"/>
      </w:pPr>
      <w:r>
        <w:t xml:space="preserve">Congo Agro-Processing Solutions S.A.</w:t>
      </w:r>
    </w:p>
    <w:p>
      <w:pPr>
        <w:pStyle w:val="BodyText"/>
      </w:pPr>
      <w:r>
        <w:t xml:space="preserve">Kinshasa, Democratic Republic of Congo</w:t>
      </w:r>
    </w:p>
    <w:p>
      <w:pPr>
        <w:pStyle w:val="BodyText"/>
      </w:pPr>
      <w:r>
        <w:t xml:space="preserve">123 Avenue des Martyrs, Gombe District, Kinshasa | +243 81 500 7890 | marie.kambale@caps-congo.com</w:t>
      </w:r>
    </w:p>
    <w:p>
      <w:pPr>
        <w:pStyle w:val="BodyText"/>
      </w:pPr>
      <w:r>
        <w:rPr>
          <w:bCs/>
          <w:b/>
        </w:rPr>
        <w:t xml:space="preserve">Word Count: 846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Human Resources Manager, DR Congo Kinshasa</dc:title>
  <dc:creator/>
  <dc:language>en</dc:language>
  <cp:keywords/>
  <dcterms:created xsi:type="dcterms:W3CDTF">2026-07-22T06:03:26Z</dcterms:created>
  <dcterms:modified xsi:type="dcterms:W3CDTF">2026-07-22T06:03:26Z</dcterms:modified>
</cp:coreProperties>
</file>

<file path=docProps/custom.xml><?xml version="1.0" encoding="utf-8"?>
<Properties xmlns="http://schemas.openxmlformats.org/officeDocument/2006/custom-properties" xmlns:vt="http://schemas.openxmlformats.org/officeDocument/2006/docPropsVTypes"/>
</file>