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Management</w:t>
      </w:r>
      <w:r>
        <w:t xml:space="preserve"> </w:t>
      </w:r>
      <w:r>
        <w:t xml:space="preserve">Program</w:t>
      </w:r>
      <w:r>
        <w:t xml:space="preserve"> </w:t>
      </w:r>
      <w:r>
        <w:t xml:space="preserve">in</w:t>
      </w:r>
      <w:r>
        <w:t xml:space="preserve"> </w:t>
      </w:r>
      <w:r>
        <w:t xml:space="preserve">Ghana</w:t>
      </w:r>
      <w:r>
        <w:t xml:space="preserve"> </w:t>
      </w:r>
      <w:r>
        <w:t xml:space="preserve">Accra</w:t>
      </w:r>
    </w:p>
    <w:bookmarkStart w:id="21" w:name="Xb46bad8a8e12345ab6b12d78b447e72f4dc8bfc"/>
    <w:p>
      <w:pPr>
        <w:pStyle w:val="Heading1"/>
      </w:pPr>
      <w:r>
        <w:t xml:space="preserve">Scholarship Application Letter for Advanced Human Resources Management Program</w:t>
      </w:r>
    </w:p>
    <w:p>
      <w:pPr>
        <w:pStyle w:val="FirstParagraph"/>
      </w:pPr>
      <w:r>
        <w:t xml:space="preserve">Dear Scholarship Selection Committee,</w:t>
      </w:r>
    </w:p>
    <w:p>
      <w:pPr>
        <w:pStyle w:val="BodyText"/>
      </w:pPr>
      <w:r>
        <w:t xml:space="preserve">It is with profound enthusiasm and a deep sense of purpose that I submit my application for the prestigious [Name of Scholarship Program, e.g., "Ghana HR Leadership Development Fellowship"] to pursue advanced studies in Human Resources Management at [Specific University/Institution in Accra, e.g., "the University of Ghana Business School" or "Accra Technical University"]. As an aspiring Human Resources Manager dedicated to transforming workplace dynamics within Ghana's rapidly evolving economy, this scholarship represents not merely financial assistance, but a pivotal catalyst for my professional journey and contribution to the future of human capital development in Accra and beyond.</w:t>
      </w:r>
    </w:p>
    <w:p>
      <w:pPr>
        <w:pStyle w:val="BodyText"/>
      </w:pPr>
      <w:r>
        <w:t xml:space="preserve">My passion for Human Resources Management stems from over five years of hands-on experience navigating the complex cultural and operational landscapes of Ghanaian businesses. Currently serving as an HR Officer at [Mention a Realistic Ghanaian Company, e.g., "a leading agro-processing firm in the Greater Accra Region"], I have witnessed firsthand how effective human capital strategies directly impact productivity, employee retention, and sustainable growth in our local context. In Accra's bustling economic hub – where multinational corporations coexist with dynamic SMEs and the informal sector remains a vital economic engine – the role of a skilled Human Resources Manager has never been more critical. I have managed recruitment for over 50 positions across sales, operations, and technical teams, implemented performance review systems aligned with Ghana's National Skills Development Policy, and spearheaded workplace safety initiatives that reduced incident rates by 35% in my department. These experiences solidified my conviction that strategic HR practices are the bedrock of organizational success in Ghana.</w:t>
      </w:r>
    </w:p>
    <w:p>
      <w:pPr>
        <w:pStyle w:val="BodyText"/>
      </w:pPr>
      <w:r>
        <w:t xml:space="preserve">However, I recognize that to elevate my impact and address systemic challenges within Ghana's HR landscape – such as talent retention gaps, the need for culturally intelligent leadership development, and integrating digital tools into traditional HR workflows – I require advanced theoretical knowledge paired with global best practices. The [Name of Scholarship Program] at [University/Institution in Accra] is the ideal conduit for this transformation. The program's curriculum, particularly its focus on Strategic Human Resource Analytics, Labor Relations within Sub-Saharan African Contexts, and Diversity &amp; Inclusion Leadership – directly addresses the evolving needs of HR professionals operating in Accra's competitive market. I have meticulously researched how courses like "HR Technology Implementation" and "Ghanaian Labor Law &amp; Compliance" will equip me to design systems that support Accra's growing tech sector, manufacturing clusters (like those in Tema Industrial Area), and service-oriented businesses navigating post-pandemic recovery.</w:t>
      </w:r>
    </w:p>
    <w:p>
      <w:pPr>
        <w:pStyle w:val="BodyText"/>
      </w:pPr>
      <w:r>
        <w:t xml:space="preserve">My academic foundation includes a Bachelor of Arts in Business Administration (with a specialization in Personnel Management) from [Ghanaian University, e.g., "Kwame Nkrumah University of Science and Technology"], where I graduated with Second Class Honors. My undergraduate thesis, "Challenges of Talent Retention in Accra-Based SMEs," received commendation for its fieldwork involving 15 local businesses and proposed solutions grounded in Ghanaian cultural values. This research ignited my commitment to developing HR strategies that resonate with Ghana's unique socio-economic fabric – moving beyond Western models to create solutions deeply relevant for Accra's workforce, from young graduates in Osu to skilled artisans in Jamestown.</w:t>
      </w:r>
    </w:p>
    <w:p>
      <w:pPr>
        <w:pStyle w:val="BodyText"/>
      </w:pPr>
      <w:r>
        <w:t xml:space="preserve">Choosing the [University/Institution in Accra] is not arbitrary; it is a strategic decision rooted in its unparalleled local context and academic rigor. Located centrally within Ghana's administrative and economic capital, the institution provides unparalleled access to industry leaders, government bodies like the National Employment Authority (NEA), and Ghana’s vibrant business community. Learning alongside peers from across West Africa within Accra’s dynamic environment will foster a cross-cultural perspective essential for an HR Manager operating in Ghana's increasingly globalized economy. I am particularly eager to engage with faculty members renowned for their work on labor migration patterns in the Gulf and African Continental Free Trade Area (AfCFTA) implications – knowledge directly applicable to managing multinational teams across Accra.</w:t>
      </w:r>
    </w:p>
    <w:p>
      <w:pPr>
        <w:pStyle w:val="BodyText"/>
      </w:pPr>
      <w:r>
        <w:t xml:space="preserve">My long-term vision is clear: To become a Principal Human Resources Manager at a leading Ghanaian or international organization headquartered in Accra, where I can implement HR strategies that foster inclusive growth and operational excellence. Specifically, I aim to establish a dedicated HR Innovation Hub within my future organization – focusing on upskilling the local workforce in digital literacy and soft skills critical for Ghana's Vision 2050 goals. This scholarship is instrumental to this mission. Without it, the financial burden of advanced education would force me to continue working full-time while studying part-time, significantly limiting my ability to fully engage with the program’s immersive learning experiences, networking opportunities, and practical industry placements essential for mastery in Human Resources Management.</w:t>
      </w:r>
    </w:p>
    <w:p>
      <w:pPr>
        <w:pStyle w:val="BodyText"/>
      </w:pPr>
      <w:r>
        <w:t xml:space="preserve">Investing in my education through this scholarship is an investment in Ghana's human capital development. With Ghana experiencing significant workforce transitions – particularly among its youth demographic – there is an urgent need for HR professionals who understand both local realities and global standards. My goal is to leverage the knowledge gained from the [Name of Scholarship Program] to develop scalable HR frameworks that reduce unemployment, enhance workplace safety standards across Accra's diverse sectors, and ultimately contribute to Ghana's reputation as a hub for responsible business innovation in Africa. I am not merely seeking a degree; I am committed to becoming a leader who empowers Ghanaian talent and strengthens the very foundation of our national economy from the heart of Accra.</w:t>
      </w:r>
    </w:p>
    <w:p>
      <w:pPr>
        <w:pStyle w:val="BodyText"/>
      </w:pPr>
      <w:r>
        <w:t xml:space="preserve">I have attached my detailed curriculum vitae, academic transcripts, letters of recommendation from two professional supervisors (one at [Current Company], one from a Ghanaian HR association), and proof of program acceptance. I am confident that my proven commitment to HR excellence in the Ghanaian context, coupled with a clear plan for applying this scholarship to drive tangible change in Accra's business landscape, makes me an ideal candidate for this opportunity.</w:t>
      </w:r>
    </w:p>
    <w:p>
      <w:pPr>
        <w:pStyle w:val="BodyText"/>
      </w:pPr>
      <w:r>
        <w:t xml:space="preserve">Thank you for considering my application. I am eager to discuss how my vision aligns with the mission of [Scholarship Program Name] and contribute meaningfully to the future of Human Resources Management in Ghana, starting right here in Accra. I welcome the opportunity to further demonstrate my qualifications and passion at your earliest convenience.</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Accra, Ghana</w:t>
      </w:r>
    </w:p>
    <w:bookmarkStart w:id="20"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Structured as a formal application, clearly stating the purpose (funding for education), addressing the committee, and detailing alignment with scholarship criteria.</w:t>
      </w:r>
    </w:p>
    <w:p>
      <w:pPr>
        <w:numPr>
          <w:ilvl w:val="0"/>
          <w:numId w:val="1001"/>
        </w:numPr>
        <w:pStyle w:val="Compact"/>
      </w:pPr>
      <w:r>
        <w:rPr>
          <w:bCs/>
          <w:b/>
        </w:rPr>
        <w:t xml:space="preserve">Human Resources Manager:</w:t>
      </w:r>
      <w:r>
        <w:t xml:space="preserve"> </w:t>
      </w:r>
      <w:r>
        <w:t xml:space="preserve">Central role defined throughout – experience (HR Officer), career goals (Principal HR Manager), required skills (strategic HR analytics, labor law expertise), and specific responsibilities mentioned in Ghanaian context.</w:t>
      </w:r>
    </w:p>
    <w:p>
      <w:pPr>
        <w:numPr>
          <w:ilvl w:val="0"/>
          <w:numId w:val="1001"/>
        </w:numPr>
        <w:pStyle w:val="Compact"/>
      </w:pPr>
      <w:r>
        <w:rPr>
          <w:bCs/>
          <w:b/>
        </w:rPr>
        <w:t xml:space="preserve">Ghana Accra:</w:t>
      </w:r>
      <w:r>
        <w:t xml:space="preserve"> </w:t>
      </w:r>
      <w:r>
        <w:t xml:space="preserve">Location specified repeatedly as the operational base and focus area: "Accra's bustling economic hub," "Greater Accra Region," "headquartered in Accra," "within Ghana's administrative and economic capital (Accra)," references to locations like Osu, Jamestown, Tema Industrial Area.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Management Program in Ghana Accra</dc:title>
  <dc:creator/>
  <cp:keywords/>
  <dcterms:created xsi:type="dcterms:W3CDTF">2025-10-11T20:41:37Z</dcterms:created>
  <dcterms:modified xsi:type="dcterms:W3CDTF">2025-10-11T20:41:37Z</dcterms:modified>
</cp:coreProperties>
</file>

<file path=docProps/custom.xml><?xml version="1.0" encoding="utf-8"?>
<Properties xmlns="http://schemas.openxmlformats.org/officeDocument/2006/custom-properties" xmlns:vt="http://schemas.openxmlformats.org/officeDocument/2006/docPropsVTypes"/>
</file>