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p>
    <w:bookmarkStart w:id="22" w:name="Xe20da0a50a852e8862373873beac116d9f22d62"/>
    <w:p>
      <w:pPr>
        <w:pStyle w:val="Heading1"/>
      </w:pPr>
      <w:r>
        <w:t xml:space="preserve">Scholarship Application Letter for Advanced Human Resources Management Certification</w:t>
      </w:r>
    </w:p>
    <w:p>
      <w:pPr>
        <w:pStyle w:val="FirstParagraph"/>
      </w:pPr>
      <w:r>
        <w:t xml:space="preserve">Date: October 26, 2023</w:t>
      </w:r>
    </w:p>
    <w:p>
      <w:pPr>
        <w:pStyle w:val="BodyText"/>
      </w:pPr>
      <w:r>
        <w:t xml:space="preserve">The Scholarship Committee</w:t>
      </w:r>
      <w:r>
        <w:br/>
      </w:r>
      <w:r>
        <w:t xml:space="preserve">Global HR Development Foundation</w:t>
      </w:r>
      <w:r>
        <w:br/>
      </w:r>
      <w:r>
        <w:t xml:space="preserve">45-A Institutional Area</w:t>
      </w:r>
      <w:r>
        <w:br/>
      </w:r>
      <w:r>
        <w:t xml:space="preserve">New Delhi, India 110002</w:t>
      </w:r>
    </w:p>
    <w:bookmarkStart w:id="21" w:name="Xde936993568a788f20bad1590d91f26029cda83"/>
    <w:p>
      <w:pPr>
        <w:pStyle w:val="Heading2"/>
      </w:pPr>
      <w:r>
        <w:t xml:space="preserve">Subject: Application for Scholarship to Pursue Advanced Certification in Human Resources Management</w:t>
      </w:r>
    </w:p>
    <w:p>
      <w:pPr>
        <w:pStyle w:val="FirstParagraph"/>
      </w:pPr>
      <w:r>
        <w:t xml:space="preserve">Dear Scholarship Committee,</w:t>
      </w:r>
    </w:p>
    <w:p>
      <w:pPr>
        <w:pStyle w:val="BodyText"/>
      </w:pPr>
      <w:r>
        <w:t xml:space="preserve">I am writing with profound enthusiasm to submit my application for the Global HR Development Scholarship, specifically designed to advance professional excellence in the field of Human Resources Management. As a dedicated Human Resources Manager currently serving in New Delhi's dynamic corporate landscape, I believe this scholarship represents a critical opportunity to elevate my expertise and contribute meaningfully to India's evolving workforce ecosystem.</w:t>
      </w:r>
    </w:p>
    <w:p>
      <w:pPr>
        <w:pStyle w:val="BodyText"/>
      </w:pPr>
      <w:r>
        <w:t xml:space="preserve">With over seven years of progressive experience managing talent acquisition, employee engagement, and organizational development at leading multinational corporations headquartered in New Delhi—including companies operating across the National Capital Region (NCR)—I have witnessed firsthand the transformative power of advanced HR practices. My current role at TechGlobal Solutions (a Fortune 500 firm with its India headquarters in South Delhi) involves designing retention strategies for over 1,200 employees while navigating complex labor regulations under India's newly implemented Labor Codes. However, I recognize that to address emerging challenges in our rapidly digitizing workplace—such as AI-driven talent analytics, hybrid work frameworks, and compliance with the National Skills Qualification Framework (NSQF)—I require specialized certification beyond my current professional qualifications.</w:t>
      </w:r>
    </w:p>
    <w:p>
      <w:pPr>
        <w:pStyle w:val="BodyText"/>
      </w:pPr>
      <w:r>
        <w:t xml:space="preserve">The significance of this Scholarship Application Letter extends far beyond personal career advancement. In India's New Delhi context, where over 50% of the country's Fortune 500 companies maintain regional headquarters, HR professionals face unique pressures: managing diverse workforce demographics across metropolitan and Tier-1 cities, implementing industry-specific compliance under the Industrial Relations Code (2020), and supporting India's ambitious "Make in India" manufacturing goals. My strategic vision for leveraging this scholarship centers on developing a framework for sustainable talent management that directly addresses Delhi's economic priorities—including reducing skill gaps in the IT/ITeS sector (where 35% of NCR’s workforce is employed) and promoting inclusive hiring practices aligned with the Government of India's "Gender Inclusive Workforce" initiative.</w:t>
      </w:r>
    </w:p>
    <w:p>
      <w:pPr>
        <w:pStyle w:val="BodyText"/>
      </w:pPr>
      <w:r>
        <w:t xml:space="preserve">Currently, I am pursuing my Master's in Organizational Behavior (M.O.B.) through distance education while working full-time—a commitment that has stretched my professional capacity. The Global HR Development Scholarship would enable me to enroll in the prestigious SHRM-CP Certification Program, a globally recognized credential that directly aligns with India's National Skill Development Corporation (NSDC) competency standards. This certification is particularly vital for HR professionals operating in New Delhi due to its comprehensive modules on:</w:t>
      </w:r>
    </w:p>
    <w:p>
      <w:pPr>
        <w:numPr>
          <w:ilvl w:val="0"/>
          <w:numId w:val="1001"/>
        </w:numPr>
        <w:pStyle w:val="Compact"/>
      </w:pPr>
      <w:r>
        <w:t xml:space="preserve">Legal compliance with Delhi's Labour Laws Amendment Act (2023)</w:t>
      </w:r>
    </w:p>
    <w:p>
      <w:pPr>
        <w:numPr>
          <w:ilvl w:val="0"/>
          <w:numId w:val="1001"/>
        </w:numPr>
        <w:pStyle w:val="Compact"/>
      </w:pPr>
      <w:r>
        <w:t xml:space="preserve">Building agile talent pipelines for India's burgeoning startup ecosystem</w:t>
      </w:r>
    </w:p>
    <w:p>
      <w:pPr>
        <w:numPr>
          <w:ilvl w:val="0"/>
          <w:numId w:val="1001"/>
        </w:numPr>
        <w:pStyle w:val="Compact"/>
      </w:pPr>
      <w:r>
        <w:t xml:space="preserve">Data-driven HR analytics applicable to multinational corporations in NCR</w:t>
      </w:r>
    </w:p>
    <w:p>
      <w:pPr>
        <w:pStyle w:val="FirstParagraph"/>
      </w:pPr>
      <w:r>
        <w:t xml:space="preserve">The strategic value of this certification to my organization and the broader Human Resources Manager community in New Delhi cannot be overstated. Upon completion, I will implement a structured training program for 85+ HR professionals within TechGlobal Solutions' Delhi office—addressing critical gaps identified during our recent audit on workplace inclusivity (where only 28% of NCR-based companies report formal gender diversity metrics). Furthermore, I propose developing a public resource hub in partnership with the Delhi State Skill Development Mission to share best practices on digital HR tools, directly supporting India's National Education Policy 2020 goals for industry-academia collaboration.</w:t>
      </w:r>
    </w:p>
    <w:p>
      <w:pPr>
        <w:pStyle w:val="BodyText"/>
      </w:pPr>
      <w:r>
        <w:t xml:space="preserve">My academic foundation includes a Bachelor of Commerce (HR specialization) from Delhi University (Class I, 78%) and successful completion of the CIPD Level 5 Diploma in HRM. However, New Delhi's rapidly evolving business environment demands more than theoretical knowledge. The current Human Resources Manager landscape requires practitioners who can bridge traditional Indian management philosophies with global best practices—particularly in a city where cultural diversity meets technological disruption at an unprecedented pace. This scholarship would provide the specialized knowledge to transform our HR strategy from reactive compliance to proactive workforce innovation.</w:t>
      </w:r>
    </w:p>
    <w:p>
      <w:pPr>
        <w:pStyle w:val="BodyText"/>
      </w:pPr>
      <w:r>
        <w:t xml:space="preserve">What distinguishes my application is my unwavering commitment to community impact. I have volunteered with the Delhi Chapter of HRD Network for three years, conducting free workshops on "Navigating India's New Labor Codes" for 200+ small business owners across North and East Delhi. I understand that true leadership in Human Resources Management means elevating entire professional communities—not just individual careers. The Global HR Development Scholarship would amplify this mission by enabling me to develop standardized training modules that could serve over 5,000 HR professionals across India through the NSDC's digital platform.</w:t>
      </w:r>
    </w:p>
    <w:p>
      <w:pPr>
        <w:pStyle w:val="BodyText"/>
      </w:pPr>
      <w:r>
        <w:t xml:space="preserve">In conclusion, this scholarship is not merely a financial aid opportunity but an investment in strengthening India's most valuable asset: its human capital. As a Human Resources Manager deeply embedded in New Delhi’s corporate ecosystem—where economic growth and social progress are intrinsically linked—I pledge to apply the knowledge gained through this certification to drive measurable change across industries. I am confident that with your support, I can become a catalyst for modernizing HR practices in India's capital city, ultimately contributing to a more skilled, inclusive, and globally competitive workforce for New Delhi and beyond.</w:t>
      </w:r>
    </w:p>
    <w:p>
      <w:pPr>
        <w:pStyle w:val="BodyText"/>
      </w:pPr>
      <w:r>
        <w:t xml:space="preserve">Thank you for considering my application. I welcome the opportunity to discuss how this Scholarship Application Letter aligns with your mission of advancing professional excellence in Human Resources Management across India. My resume and supporting documents are attached for your review.</w:t>
      </w:r>
    </w:p>
    <w:p>
      <w:pPr>
        <w:pStyle w:val="BodyText"/>
      </w:pPr>
      <w:r>
        <w:t xml:space="preserve">Sincerely,</w:t>
      </w:r>
    </w:p>
    <w:bookmarkStart w:id="20" w:name="ananya-sharma"/>
    <w:p>
      <w:pPr>
        <w:pStyle w:val="Heading3"/>
      </w:pPr>
      <w:r>
        <w:t xml:space="preserve">Ananya Sharma</w:t>
      </w:r>
    </w:p>
    <w:p>
      <w:pPr>
        <w:pStyle w:val="FirstParagraph"/>
      </w:pPr>
      <w:r>
        <w:t xml:space="preserve">Human Resources Manager | TechGlobal Solutions (Delhi NCR)</w:t>
      </w:r>
    </w:p>
    <w:p>
      <w:pPr>
        <w:pStyle w:val="BodyText"/>
      </w:pPr>
      <w:r>
        <w:t xml:space="preserve">+91 9876543210 | ananya.sharma@techglobalsolutions.in</w:t>
      </w:r>
    </w:p>
    <w:p>
      <w:pPr>
        <w:pStyle w:val="BodyText"/>
      </w:pPr>
      <w:r>
        <w:rPr>
          <w:bCs/>
          <w:b/>
        </w:rPr>
        <w:t xml:space="preserve">Attachment:</w:t>
      </w:r>
      <w:r>
        <w:t xml:space="preserve"> </w:t>
      </w:r>
      <w:r>
        <w:t xml:space="preserve">Curriculum Vitae, Recommendation Letters (2), Delhi University Academic Transcript, Corporate HR Impact Report</w:t>
      </w:r>
    </w:p>
    <w:p>
      <w:pPr>
        <w:pStyle w:val="BodyText"/>
      </w:pPr>
      <w:r>
        <w:t xml:space="preserve">This Scholarship Application Letter has been prepared with specific reference to the needs of Human Resources Management professionals in India New Delhi, where strategic talent development directly impacts the nation's economic growth trajectory.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dc:title>
  <dc:creator/>
  <dc:language>en</dc:language>
  <cp:keywords/>
  <dcterms:created xsi:type="dcterms:W3CDTF">2026-07-23T19:17:01Z</dcterms:created>
  <dcterms:modified xsi:type="dcterms:W3CDTF">2026-07-23T19:17:01Z</dcterms:modified>
</cp:coreProperties>
</file>

<file path=docProps/custom.xml><?xml version="1.0" encoding="utf-8"?>
<Properties xmlns="http://schemas.openxmlformats.org/officeDocument/2006/custom-properties" xmlns:vt="http://schemas.openxmlformats.org/officeDocument/2006/docPropsVTypes"/>
</file>