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Tel</w:t>
      </w:r>
      <w:r>
        <w:t xml:space="preserve"> </w:t>
      </w:r>
      <w:r>
        <w:t xml:space="preserve">Aviv</w:t>
      </w:r>
    </w:p>
    <w:bookmarkStart w:id="21" w:name="Xb46bad8a8e12345ab6b12d78b447e72f4dc8bfc"/>
    <w:p>
      <w:pPr>
        <w:pStyle w:val="Heading1"/>
      </w:pPr>
      <w:r>
        <w:t xml:space="preserve">Scholarship Application Letter for Advanced Human Resources Management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Tel Aviv University – School of Business Administration</w:t>
      </w:r>
      <w:r>
        <w:br/>
      </w:r>
      <w:r>
        <w:t xml:space="preserve">6 Shnei Binyamin Street, Ramat Aviv, Tel Aviv 6997801</w:t>
      </w:r>
      <w:r>
        <w:br/>
      </w:r>
      <w:r>
        <w:t xml:space="preserve">Israel</w:t>
      </w:r>
    </w:p>
    <w:bookmarkStart w:id="20" w:name="Xb4e6811845ee27103154df63c51a64d54e10a89"/>
    <w:p>
      <w:pPr>
        <w:pStyle w:val="Heading2"/>
      </w:pPr>
      <w:r>
        <w:t xml:space="preserve">Subject: Scholarship Application for Master of Human Resources Management Program to Advance HR Leadership in Israel's Dynamic Business Ecosystem</w:t>
      </w:r>
    </w:p>
    <w:p>
      <w:pPr>
        <w:pStyle w:val="FirstParagraph"/>
      </w:pPr>
      <w:r>
        <w:t xml:space="preserve">To the Esteemed Admissions Committee,</w:t>
      </w:r>
    </w:p>
    <w:p>
      <w:pPr>
        <w:pStyle w:val="BodyText"/>
      </w:pPr>
      <w:r>
        <w:t xml:space="preserve">It is with profound enthusiasm and unwavering commitment to advancing human capital excellence that I submit my application for the prestigious Graduate Scholarship in Human Resources Management at Tel Aviv University. As an aspiring</w:t>
      </w:r>
      <w:r>
        <w:t xml:space="preserve"> </w:t>
      </w:r>
      <w:r>
        <w:rPr>
          <w:bCs/>
          <w:b/>
        </w:rPr>
        <w:t xml:space="preserve">Human Resources Manager</w:t>
      </w:r>
      <w:r>
        <w:t xml:space="preserve"> </w:t>
      </w:r>
      <w:r>
        <w:t xml:space="preserve">deeply committed to shaping inclusive, innovative workplaces within Israel's vibrant economic landscape, I believe this scholarship represents the critical catalyst needed to transform my professional trajectory and contribute meaningfully to</w:t>
      </w:r>
      <w:r>
        <w:t xml:space="preserve"> </w:t>
      </w:r>
      <w:r>
        <w:rPr>
          <w:iCs/>
          <w:i/>
        </w:rPr>
        <w:t xml:space="preserve">Israel Tel Aviv</w:t>
      </w:r>
      <w:r>
        <w:t xml:space="preserve">'s evolving talent ecosystem.</w:t>
      </w:r>
    </w:p>
    <w:p>
      <w:pPr>
        <w:pStyle w:val="BodyText"/>
      </w:pPr>
      <w:r>
        <w:t xml:space="preserve">I have dedicated seven years to strategic HR initiatives across multinational corporations in Jerusalem and Haifa, where I spearheaded recruitment transformation programs that reduced time-to-hire by 35% while increasing candidate diversity by 42%. My experience navigating Israel's unique cultural mosaic—from integrating Arab Israeli talent in tech firms to managing remote teams across the Mediterranean—has instilled in me a deep appreciation for the complexities of HR leadership in our region. However, I recognize that to address emerging challenges like AI-driven workforce disruption, cross-cultural team integration in Tel Aviv’s startup ecosystem, and Israel’s evolving labor laws (particularly regarding remote work and gender equity), I require advanced expertise unavailable through current industry training.</w:t>
      </w:r>
    </w:p>
    <w:p>
      <w:pPr>
        <w:pStyle w:val="BodyText"/>
      </w:pPr>
      <w:r>
        <w:t xml:space="preserve">The</w:t>
      </w:r>
      <w:r>
        <w:t xml:space="preserve"> </w:t>
      </w:r>
      <w:r>
        <w:rPr>
          <w:bCs/>
          <w:b/>
        </w:rPr>
        <w:t xml:space="preserve">Scholarship Application Letter</w:t>
      </w:r>
      <w:r>
        <w:t xml:space="preserve"> </w:t>
      </w:r>
      <w:r>
        <w:t xml:space="preserve">is not merely a formality but the embodiment of my strategic vision. This scholarship will enable me to complete Tel Aviv University’s specialized MHRM program—a curriculum uniquely positioned at the intersection of Israeli business culture and global HR best practices. The program’s focus on "Innovation in Talent Strategy" directly aligns with my goal to develop scalable HR frameworks for Tel Aviv’s rapidly growing tech sector, where 75% of companies report talent acquisition as their top challenge (2023 Israel Tech Report). My proposed research on "Culturally Intelligent Leadership Development for Israeli Multinational Teams" will generate actionable insights for organizations like Waze, Check Point Software, and the burgeoning biotech cluster in Tel Aviv.</w:t>
      </w:r>
    </w:p>
    <w:p>
      <w:pPr>
        <w:pStyle w:val="BodyText"/>
      </w:pPr>
      <w:r>
        <w:t xml:space="preserve">Why Tel Aviv specifically? As the undisputed innovation capital of Israel—and often termed "The Start-Up Nation’s Capital"—Tel Aviv offers an unparalleled laboratory for HR excellence. Its density of tech unicorns, international corporations (Google, Microsoft R&amp;D hubs), and global talent pools creates a dynamic environment where progressive HR practices directly drive economic competitiveness. I have witnessed firsthand how companies like Fiverr and Ironsource leverage human-centric strategies to outpace global competitors—a model I aim to refine through academic rigor. My career vision centers on becoming a</w:t>
      </w:r>
      <w:r>
        <w:t xml:space="preserve"> </w:t>
      </w:r>
      <w:r>
        <w:rPr>
          <w:bCs/>
          <w:b/>
        </w:rPr>
        <w:t xml:space="preserve">Human Resources Manager</w:t>
      </w:r>
      <w:r>
        <w:t xml:space="preserve"> </w:t>
      </w:r>
      <w:r>
        <w:t xml:space="preserve">who doesn’t just manage talent, but architects the very systems that make</w:t>
      </w:r>
      <w:r>
        <w:t xml:space="preserve"> </w:t>
      </w:r>
      <w:r>
        <w:rPr>
          <w:iCs/>
          <w:i/>
        </w:rPr>
        <w:t xml:space="preserve">Israel Tel Aviv</w:t>
      </w:r>
      <w:r>
        <w:t xml:space="preserve"> </w:t>
      </w:r>
      <w:r>
        <w:t xml:space="preserve">the world’s most attractive destination for top global professionals.</w:t>
      </w:r>
    </w:p>
    <w:p>
      <w:pPr>
        <w:pStyle w:val="BodyText"/>
      </w:pPr>
      <w:r>
        <w:t xml:space="preserve">I am particularly drawn to Professor Avi Ben-David’s research on "Ethical AI in Talent Acquisition," which resonates with my recent work implementing bias-mitigation protocols for Israeli government contractors. The scholarship would allow me to collaborate directly with his lab, extending this work into Tel Aviv’s unique context where GDPR-compliant HR tech solutions are increasingly critical for international firms establishing local operations. Furthermore, the program’s mandatory internship at a Tel Aviv-based multinational—such as Viber or Mobileye—will provide immediate practical application of concepts I will learn in courses like "Global Compensation Strategy" and "Crisis Management for Multinational HR."</w:t>
      </w:r>
    </w:p>
    <w:p>
      <w:pPr>
        <w:pStyle w:val="BodyText"/>
      </w:pPr>
      <w:r>
        <w:t xml:space="preserve">My commitment to Israel’s workforce development extends beyond professional ambition. Having volunteered with the Israeli Ministry of Economy’s "Women in Tech" initiative, I understand how strategic HR leadership can dismantle systemic barriers. My proposal includes developing a mentorship framework specifically for Arab-Israeli women in STEM fields—addressing a critical gap where women hold only 27% of tech leadership roles (Israel Central Bureau of Statistics, 2024). This initiative would directly support Israel’s National Strategy for Equality in the Workplace, positioning me as an HR leader who leverages data-driven solutions to advance national priorities.</w:t>
      </w:r>
    </w:p>
    <w:p>
      <w:pPr>
        <w:pStyle w:val="BodyText"/>
      </w:pPr>
      <w:r>
        <w:t xml:space="preserve">Financially, this scholarship represents not just opportunity but necessity. While I have secured partial funding through my employer (a leading Tel Aviv-based cybersecurity firm), the full program cost remains prohibitive without support. The scholarship would cover 60% of tuition and research expenses, allowing me to fully engage with the academic community rather than diverting energy toward financial concerns—a commitment I view as essential for producing high-impact research. My employer’s letter of support (attached) confirms their investment in my success, noting that upon completion, I will lead their new Talent Innovation Hub focused on AI-driven HR solutions for Israel’s tech sector.</w:t>
      </w:r>
    </w:p>
    <w:p>
      <w:pPr>
        <w:pStyle w:val="BodyText"/>
      </w:pPr>
      <w:r>
        <w:t xml:space="preserve">What distinguishes this</w:t>
      </w:r>
      <w:r>
        <w:t xml:space="preserve"> </w:t>
      </w:r>
      <w:r>
        <w:rPr>
          <w:bCs/>
          <w:b/>
        </w:rPr>
        <w:t xml:space="preserve">Scholarship Application Letter</w:t>
      </w:r>
      <w:r>
        <w:t xml:space="preserve"> </w:t>
      </w:r>
      <w:r>
        <w:t xml:space="preserve">is its precise alignment with Tel Aviv University’s mission to "Shape the Future of Business in Israel." I do not seek a degree—I seek the tools to become an architect of HR strategy that will help Israeli companies compete globally while fostering inclusive workplaces. In Tel Aviv, where innovation thrives at 100 km/h, HR must evolve faster than traditional practices. This scholarship empowers me to lead that evolution.</w:t>
      </w:r>
    </w:p>
    <w:p>
      <w:pPr>
        <w:pStyle w:val="BodyText"/>
      </w:pPr>
      <w:r>
        <w:t xml:space="preserve">I have attached all required documents including academic transcripts, professional references from HR directors at leading Tel Aviv firms (including the Head of Talent at Naspers), and a detailed research proposal. I welcome the opportunity to discuss how my background in Israeli workforce dynamics, combined with this scholarship’s resources, will directly benefit your program and Israel’s business ecosystem.</w:t>
      </w:r>
    </w:p>
    <w:p>
      <w:pPr>
        <w:pStyle w:val="BodyText"/>
      </w:pPr>
      <w:r>
        <w:t xml:space="preserve">Thank you for considering my application. I eagerly anticipate contributing to Tel Aviv University’s legacy of excellence and helping build a future where</w:t>
      </w:r>
      <w:r>
        <w:t xml:space="preserve"> </w:t>
      </w:r>
      <w:r>
        <w:rPr>
          <w:iCs/>
          <w:i/>
        </w:rPr>
        <w:t xml:space="preserve">Israel Tel Aviv</w:t>
      </w:r>
      <w:r>
        <w:t xml:space="preserve"> </w:t>
      </w:r>
      <w:r>
        <w:t xml:space="preserve">is synonymous with HR innovation worldwide.</w:t>
      </w:r>
    </w:p>
    <w:p>
      <w:pPr>
        <w:pStyle w:val="BodyText"/>
      </w:pPr>
      <w:r>
        <w:t xml:space="preserve">Sincerely,</w:t>
      </w:r>
    </w:p>
    <w:p>
      <w:pPr>
        <w:pStyle w:val="BodyText"/>
      </w:pPr>
      <w:r>
        <w:t xml:space="preserve">[Your Handwritten Signature]</w:t>
      </w:r>
      <w:r>
        <w:br/>
      </w:r>
      <w:r>
        <w:rPr>
          <w:bCs/>
          <w:b/>
        </w:rPr>
        <w:t xml:space="preserve">[Your Typed Name]</w:t>
      </w:r>
      <w:r>
        <w:br/>
      </w:r>
      <w:r>
        <w:t xml:space="preserve">Aspiring Human Resources Manager | Tel Aviv University Candidate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Human Resources Manager Position in Tel Aviv</dc:title>
  <dc:creator/>
  <dc:language>en</dc:language>
  <cp:keywords/>
  <dcterms:created xsi:type="dcterms:W3CDTF">2026-07-23T17:18:32Z</dcterms:created>
  <dcterms:modified xsi:type="dcterms:W3CDTF">2026-07-23T17:18:32Z</dcterms:modified>
</cp:coreProperties>
</file>

<file path=docProps/custom.xml><?xml version="1.0" encoding="utf-8"?>
<Properties xmlns="http://schemas.openxmlformats.org/officeDocument/2006/custom-properties" xmlns:vt="http://schemas.openxmlformats.org/officeDocument/2006/docPropsVTypes"/>
</file>