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Johannesburg Human Resources Development Foundation</w:t>
      </w:r>
      <w:r>
        <w:br/>
      </w:r>
      <w:r>
        <w:t xml:space="preserve">157 Fox Street, Sandton</w:t>
      </w:r>
      <w:r>
        <w:br/>
      </w:r>
      <w:r>
        <w:t xml:space="preserve">Johannesburg, South Africa 2196</w:t>
      </w:r>
    </w:p>
    <w:bookmarkStart w:id="20" w:name="X58b1c1c3cf63912b6a31ba8de510d8dd395d9f4"/>
    <w:p>
      <w:pPr>
        <w:pStyle w:val="Heading2"/>
      </w:pPr>
      <w:r>
        <w:t xml:space="preserve">Application for Advanced HR Management Scholarship</w:t>
      </w:r>
    </w:p>
    <w:p>
      <w:pPr>
        <w:pStyle w:val="FirstParagraph"/>
      </w:pPr>
      <w:r>
        <w:t xml:space="preserve">Dear Scholarship Committee,</w:t>
      </w:r>
    </w:p>
    <w:p>
      <w:pPr>
        <w:pStyle w:val="BodyText"/>
      </w:pPr>
      <w:r>
        <w:t xml:space="preserve">I am writing to express my profound enthusiasm for the Advanced Human Resources Management Scholarship program offered by the Johannesburg Human Resources Development Foundation. With over seven years of progressive experience in talent acquisition, employee relations, and strategic workforce planning across diverse sectors in South Africa, I have developed a deep commitment to advancing equitable and innovative human resource practices that directly support economic growth within our nation’s most dynamic business hub—Johannesburg. This Scholarship Application Letter serves as both my formal submission and testament to my dedication to elevating the profession of Human Resources Manager in South Africa Johannesburg.</w:t>
      </w:r>
    </w:p>
    <w:p>
      <w:pPr>
        <w:pStyle w:val="BodyText"/>
      </w:pPr>
      <w:r>
        <w:t xml:space="preserve">My career trajectory has been intentionally shaped by a desire to address systemic challenges facing workplaces in our nation. As a Senior HR Specialist at ABSA Bank's Johannesburg operations, I spearheaded an initiative that reduced staff turnover by 37% within two years through culturally responsive retention strategies tailored to South Africa's unique demographic landscape. This experience crystallized my understanding that effective Human Resources Management transcends administrative duties—it is the cornerstone of inclusive economic participation and sustainable business success in a country where labor transformation remains a critical national priority.</w:t>
      </w:r>
    </w:p>
    <w:p>
      <w:pPr>
        <w:pStyle w:val="BodyText"/>
      </w:pPr>
      <w:r>
        <w:t xml:space="preserve">The current HR environment in South Africa Johannesburg demands leaders who understand both global best practices and localized nuances. With unemployment persistently above 32% nationally and youth unemployment exceeding 65%, the role of the Human Resources Manager has evolved into that of an economic catalyst. I have witnessed firsthand how strategic HR interventions—such as skills development programs aligned with South Africa's National Development Plan—can transform workplaces into engines of social mobility. My work in implementing a mentorship framework connecting underrepresented talent with leadership opportunities at Johannesburg-based tech startups earned recognition from the Department of Labour, proving that innovative HR practices yield measurable economic impact.</w:t>
      </w:r>
    </w:p>
    <w:p>
      <w:pPr>
        <w:pStyle w:val="BodyText"/>
      </w:pPr>
      <w:r>
        <w:t xml:space="preserve">It is precisely this context that makes your scholarship program so vital to my professional evolution. While I possess substantial operational experience, I seek advanced certification in Strategic Human Capital Management to deepen my capacity to design HR systems that comply with the Employment Equity Act and drive meaningful transformation. The scholarship's focus on emerging trends like AI-driven talent analytics and ethical leadership development aligns precisely with my goal of becoming a visionary Human Resources Manager capable of navigating South Africa's complex socio-economic terrain. I am particularly eager to explore how predictive workforce analytics can address skills gaps in Gauteng’s rapidly expanding industrial sectors—where Johannesburg serves as the nation’s commercial nerve center.</w:t>
      </w:r>
    </w:p>
    <w:p>
      <w:pPr>
        <w:pStyle w:val="BodyText"/>
      </w:pPr>
      <w:r>
        <w:t xml:space="preserve">My proposed study plan integrates academic rigor with practical application for immediate impact in Johannesburg. I intend to pursue the Executive Certificate in Strategic HR Leadership at Wits Business School, with a special focus on labor relations within South Africa's evolving industrial context. This program will equip me to address critical challenges such as balancing collective bargaining requirements under the Labour Relations Act while fostering agile talent ecosystems responsive to digital disruption. Upon completion, I will implement a 'Skills Mapping Dashboard' for Johannesburg-based manufacturing firms—a tool designed to identify emerging skill needs and align training with provincial economic priorities, directly supporting the Gauteng Growth Plan.</w:t>
      </w:r>
    </w:p>
    <w:p>
      <w:pPr>
        <w:pStyle w:val="BodyText"/>
      </w:pPr>
      <w:r>
        <w:t xml:space="preserve">What distinguishes my application is my unwavering commitment to community impact beyond corporate boundaries. In Johannesburg, where inequality remains starkly visible between Sandton's skyscrapers and surrounding townships, HR leaders must champion inclusive growth. My current volunteer work with Youth Employment Service (YES) programs in Soweto demonstrates this philosophy: I've developed a mentorship model pairing young graduates with HR professionals across 12 Johannesburg companies, resulting in 42% placement rates for participants. This scholarship will amplify such initiatives by enabling me to establish a community-focused HR innovation lab at the foundation's Sandton campus, creating pathways for underserved communities into professional careers.</w:t>
      </w:r>
    </w:p>
    <w:p>
      <w:pPr>
        <w:pStyle w:val="BodyText"/>
      </w:pPr>
      <w:r>
        <w:t xml:space="preserve">I recognize that South Africa Johannesburg represents both a microcosm of our nation's challenges and its greatest opportunities. As the economic heartland hosting 35% of SA’s GDP and over 12 million residents, Johannesburg demands HR professionals who understand that talent strategy must intertwine with social development. My aspiration is not merely to manage HR functions but to become a transformational Human Resources Manager who builds workplaces where meritocracy flourishes across race, gender, and socioeconomic background—exactly the leadership South Africa urgently requires.</w:t>
      </w:r>
    </w:p>
    <w:p>
      <w:pPr>
        <w:pStyle w:val="BodyText"/>
      </w:pPr>
      <w:r>
        <w:t xml:space="preserve">Having already contributed to Johannesburg’s professional ecosystem through my current role and community initiatives, I am positioned to maximize this scholarship opportunity. My proposed projects directly align with the foundation's mission statement: 'Empowering Human Capital for Inclusive Economic Growth in Gauteng.' This Scholarship Application Letter is therefore not just a request for financial support, but a pledge to become an agent of measurable change in South Africa Johannesburg through strategic HR leadership.</w:t>
      </w:r>
    </w:p>
    <w:p>
      <w:pPr>
        <w:pStyle w:val="BodyText"/>
      </w:pPr>
      <w:r>
        <w:t xml:space="preserve">I respectfully request the opportunity to discuss how my professional vision and the foundation's scholarship program can create transformative impact for Johannesburg's workforce. I have attached all required documentation including academic transcripts, letters of recommendation from ABSA Bank’s Group HR Director and YES Program Manager, and a detailed implementation plan for the proposed community initiative. Thank you for considering my application at this pivotal moment in South Africa’s economic evolution.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2026-07-25T12:52:25Z</dcterms:created>
  <dcterms:modified xsi:type="dcterms:W3CDTF">2026-07-25T12:52:25Z</dcterms:modified>
</cp:coreProperties>
</file>

<file path=docProps/custom.xml><?xml version="1.0" encoding="utf-8"?>
<Properties xmlns="http://schemas.openxmlformats.org/officeDocument/2006/custom-properties" xmlns:vt="http://schemas.openxmlformats.org/officeDocument/2006/docPropsVTypes"/>
</file>