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Studies in Ethiopia Addis Ababa</w:t>
      </w:r>
    </w:p>
    <w:bookmarkEnd w:id="20"/>
    <w:p>
      <w:pPr>
        <w:pStyle w:val="BodyText"/>
      </w:pPr>
      <w:r>
        <w:t xml:space="preserve">Ms. Amina Tesfaye</w:t>
      </w:r>
    </w:p>
    <w:p>
      <w:pPr>
        <w:pStyle w:val="BodyText"/>
      </w:pPr>
      <w:r>
        <w:t xml:space="preserve">Scholarship Committee Chairperson</w:t>
      </w:r>
    </w:p>
    <w:p>
      <w:pPr>
        <w:pStyle w:val="BodyText"/>
      </w:pPr>
      <w:r>
        <w:t xml:space="preserve">Global Development Foundation for Education (GDFE)</w:t>
      </w:r>
    </w:p>
    <w:p>
      <w:pPr>
        <w:pStyle w:val="BodyText"/>
      </w:pPr>
      <w:r>
        <w:t xml:space="preserve">P.O. Box 1029, Addis Ababa, Ethiopia</w:t>
      </w:r>
    </w:p>
    <w:p>
      <w:pPr>
        <w:pStyle w:val="BodyText"/>
      </w:pPr>
      <w:r>
        <w:t xml:space="preserve">Date: October 26, 2023</w:t>
      </w:r>
    </w:p>
    <w:bookmarkStart w:id="21" w:name="Xda313608d190c879af1d416344be2922ce3d6a3"/>
    <w:p>
      <w:pPr>
        <w:pStyle w:val="Heading2"/>
      </w:pPr>
      <w:r>
        <w:t xml:space="preserve">Subject: Formal Application for Industrial Engineering Scholarship to Advance Sustainable Development in Ethiopia Addis Ababa</w:t>
      </w:r>
    </w:p>
    <w:bookmarkEnd w:id="21"/>
    <w:p>
      <w:pPr>
        <w:pStyle w:val="FirstParagraph"/>
      </w:pPr>
      <w:r>
        <w:t xml:space="preserve">Dear Ms. Tesfaye and Esteemed Scholarship Committee,</w:t>
      </w:r>
    </w:p>
    <w:p>
      <w:pPr>
        <w:pStyle w:val="BodyText"/>
      </w:pPr>
      <w:r>
        <w:t xml:space="preserve">I am writing with profound enthusiasm to submit my application for the prestigious Global Development Foundation for Education scholarship, specifically tailored for aspiring Industrial Engineers seeking to transform Ethiopia's industrial landscape. As a dedicated Ethiopian student currently pursuing my Bachelor of Science in Mechanical Engineering at Addis Ababa University, I have cultivated a deep commitment to advancing industrial efficiency and sustainable manufacturing practices within our rapidly developing nation. This Scholarship Application Letter serves as my formal expression of intent to pursue advanced studies in Industrial Engineering with the singular purpose of contributing meaningfully to Ethiopia Addis Ababa's economic growth.</w:t>
      </w:r>
    </w:p>
    <w:p>
      <w:pPr>
        <w:pStyle w:val="BodyText"/>
      </w:pPr>
      <w:r>
        <w:t xml:space="preserve">My journey toward becoming an Industrial Engineer has been deeply rooted in witnessing Addis Ababa's unique industrial challenges firsthand. Growing up near the Bole Lemi industrial zone, I observed how inefficient production systems led to significant resource wastage—estimated at 30% for local textile manufacturers—and inconsistent product quality that hindered Ethiopia's export potential. During my undergraduate internship at Ethiopia Textile Industry Enterprise (ETIE), I documented how manual scheduling caused 45% machine idle time and material shortages disrupted entire production lines. This experience crystallized my realization: solving Ethiopia's industrial bottlenecks requires systematic optimization expertise, not just mechanical knowledge. That is why I am applying for this scholarship—to master the discipline of Industrial Engineering with focus on lean manufacturing and supply chain innovation specifically designed for Addis Ababa's context.</w:t>
      </w:r>
    </w:p>
    <w:p>
      <w:pPr>
        <w:pStyle w:val="BodyText"/>
      </w:pPr>
      <w:r>
        <w:t xml:space="preserve">My academic record reflects my serious commitment to this field. I maintained a 3.8/4.0 GPA in mechanical engineering while completing a research project on "Optimizing Material Handling Systems for Small-Scale Manufacturing Units in Addis Ababa." My analysis revealed that implementing cellular manufacturing layouts—commonly used in Japanese industry but rarely adopted here—could reduce production cycle times by 25% for local coffee processing units. This work earned me recognition as the Most Promising Engineering Student at Addis Ababa University's Faculty of Technology (2022). Crucially, I have already begun collaborating with the Addis Ababa Chamber of Commerce and Sectoral Associations to pilot these concepts in five small enterprises within the city's industrial parks. The preliminary results—showing a 19% reduction in waste and 14% increase in output per worker—demonstrated tangible value for Ethiopia's manufacturing sector.</w:t>
      </w:r>
    </w:p>
    <w:p>
      <w:pPr>
        <w:pStyle w:val="BodyText"/>
      </w:pPr>
      <w:r>
        <w:t xml:space="preserve">The significance of this scholarship extends beyond personal academic advancement. Industrial Engineering is the critical missing link in Ethiopia's national industrialization strategy, particularly for Addis Ababa, which hosts 60% of the country's manufacturing capacity. Current training programs lack focus on Africa-specific applications—many curricula emphasize Western industrial models that ignore our unique challenges: seasonal power shortages, fragmented supply chains across informal markets, and limited access to automation technology. My proposed master's research at Addis Ababa Institute of Technology (AAIT) will address this gap through my "Ethiopian Industrial Resilience Framework," integrating traditional cooperative systems with digital optimization tools. This framework will directly support Ethiopia's 10-Year Development Plan by enhancing competitiveness in priority sectors like agro-processing, textiles, and construction materials—all vital to Addis Ababa's economy.</w:t>
      </w:r>
    </w:p>
    <w:p>
      <w:pPr>
        <w:pStyle w:val="BodyText"/>
      </w:pPr>
      <w:r>
        <w:t xml:space="preserve">Specifically, I intend to develop solutions for three critical Addis Ababa industrial pain points: First, optimizing the city's congested supply chain networks through my proposed "Adama-Addis Corridor Logistics Model" using IoT-enabled tracking systems. Second, implementing energy-efficient manufacturing protocols for factories facing daily power outages—drawing from my experience with solar-powered microgrids during university projects. Third, creating a digital workforce training platform to upskill 500+ technicians in local factories by 2027. These initiatives align precisely with Ethiopia's Industrial Development Institute priorities and the Addis Ababa City Administration's "Smart Manufacturing Master Plan" (2023).</w:t>
      </w:r>
    </w:p>
    <w:p>
      <w:pPr>
        <w:pStyle w:val="BodyText"/>
      </w:pPr>
      <w:r>
        <w:t xml:space="preserve">I am particularly drawn to your foundation's commitment to "Education for National Transformation," which mirrors my belief that engineering solutions must be culturally embedded. Unlike many scholarship programs focusing on Western curricula, the GDFE scholarship would enable me to complete a dual-track program: international industrial engineering certification from the Institute of Industrial and Systems Engineers (IISE) combined with Ethiopia-specific fieldwork in Addis Ababa's industrial zones. This approach ensures knowledge transfer directly applicable to our context—something I witnessed through Dr. Tewodros Gebre, an AAIT professor who completed a similar program in 2019 and now leads the city's sustainable manufacturing initiative.</w:t>
      </w:r>
    </w:p>
    <w:p>
      <w:pPr>
        <w:pStyle w:val="BodyText"/>
      </w:pPr>
      <w:r>
        <w:t xml:space="preserve">The financial aspect of this scholarship is profoundly meaningful for my trajectory. While I've secured partial university funding, the remaining $8,500 for international certification and research materials would be unattainable without this support. More importantly, your endorsement would validate the strategic importance of Industrial Engineering to Ethiopia's development—proving that local talent can drive global best practices within our national framework. My family's modest income (my father works as a mechanic at Bole International Airport, my mother runs a small food stall) underscores why financial barriers must not limit Ethiopia Addis Ababa's potential innovators.</w:t>
      </w:r>
    </w:p>
    <w:p>
      <w:pPr>
        <w:pStyle w:val="BodyText"/>
      </w:pPr>
      <w:r>
        <w:t xml:space="preserve">Upon completing my master's, I will immediately join the Addis Ababa Industrial Park Authority as a Senior Process Optimization Specialist, where I will deploy the Ethiopian Industrial Resilience Framework across 12 parks hosting 200+ factories. Beyond technical implementation, I plan to establish a community-based training center at AAIT focused on industrial engineering fundamentals for small business owners—addressing the critical gap where most industrial knowledge remains inaccessible to Ethiopia's informal sector. My long-term vision is to see Addis Ababa become Africa's model for context-sensitive industrial modernization, where Industrial Engineers are recognized as key architects of inclusive economic growth.</w:t>
      </w:r>
    </w:p>
    <w:p>
      <w:pPr>
        <w:pStyle w:val="BodyText"/>
      </w:pPr>
      <w:r>
        <w:t xml:space="preserve">I have attached my academic transcripts, letters of recommendation from AAIT professors Dr. Abebech Kebede (Department Head) and Dr. Solomon Girma (Industry Liaison), and a detailed research proposal outlining the Ethiopian Industrial Resilience Framework. I welcome the opportunity to discuss how this Scholarship Application Letter aligns with your foundation's mission during an interview at your convenience.</w:t>
      </w:r>
    </w:p>
    <w:p>
      <w:pPr>
        <w:pStyle w:val="BodyText"/>
      </w:pPr>
      <w:r>
        <w:t xml:space="preserve">Sincerely,</w:t>
      </w:r>
    </w:p>
    <w:p>
      <w:pPr>
        <w:pStyle w:val="BodyText"/>
      </w:pPr>
      <w:r>
        <w:t xml:space="preserve">Yohannes Bekele</w:t>
      </w:r>
    </w:p>
    <w:p>
      <w:pPr>
        <w:pStyle w:val="BodyText"/>
      </w:pPr>
      <w:r>
        <w:t xml:space="preserve">BSc Mechanical Engineering, Addis Ababa University</w:t>
      </w:r>
    </w:p>
    <w:p>
      <w:pPr>
        <w:pStyle w:val="BodyText"/>
      </w:pPr>
      <w:r>
        <w:t xml:space="preserve">Cell: +251 911 234 567 | Email: yohannes.bekele@aau.edu.et</w:t>
      </w:r>
    </w:p>
    <w:p>
      <w:pPr>
        <w:pStyle w:val="BodyText"/>
      </w:pPr>
      <w:r>
        <w:t xml:space="preserve">"In Ethiopia, we do not merely seek to build factories—we seek to build systems that lift entire communities. As an Industrial Engineer, I will ensure Addis Ababa's growth is measured in human potential, not just production numbers."</w:t>
      </w:r>
    </w:p>
    <w:p>
      <w:pPr>
        <w:pStyle w:val="BodyText"/>
      </w:pPr>
      <w:r>
        <w:t xml:space="preserve">Word Count: 834 | Document Prepared for Global Development Foundation for Education Scholarship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2025-12-11T06:06:05Z</dcterms:created>
  <dcterms:modified xsi:type="dcterms:W3CDTF">2025-12-11T06:06:05Z</dcterms:modified>
</cp:coreProperties>
</file>

<file path=docProps/custom.xml><?xml version="1.0" encoding="utf-8"?>
<Properties xmlns="http://schemas.openxmlformats.org/officeDocument/2006/custom-properties" xmlns:vt="http://schemas.openxmlformats.org/officeDocument/2006/docPropsVTypes"/>
</file>