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Hebrew University of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Hebrew University of Jerusalem</w:t>
      </w:r>
    </w:p>
    <w:p>
      <w:pPr>
        <w:pStyle w:val="BodyText"/>
      </w:pPr>
      <w:r>
        <w:t xml:space="preserve">Mandatory Scholarship Program Office</w:t>
      </w:r>
    </w:p>
    <w:p>
      <w:pPr>
        <w:pStyle w:val="BodyText"/>
      </w:pPr>
      <w:r>
        <w:t xml:space="preserve">Jerusalem, Israel 9190501</w:t>
      </w:r>
    </w:p>
    <w:bookmarkEnd w:id="21"/>
    <w:bookmarkStart w:id="22" w:name="X0214e5e49f1607e721f2c8f25cfc2fdf0a75859"/>
    <w:p>
      <w:pPr>
        <w:pStyle w:val="Heading2"/>
      </w:pPr>
      <w:r>
        <w:t xml:space="preserve">Subject: Scholarship Application for Industrial Engineering Program at Israel Jerusalem Campus</w:t>
      </w:r>
    </w:p>
    <w:bookmarkEnd w:id="22"/>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Graduate Scholarship at the Hebrew University of Jerusalem. As a dedicated aspiring</w:t>
      </w:r>
      <w:r>
        <w:t xml:space="preserve"> </w:t>
      </w:r>
      <w:r>
        <w:rPr>
          <w:bCs/>
          <w:b/>
        </w:rPr>
        <w:t xml:space="preserve">Industrial Engineer</w:t>
      </w:r>
      <w:r>
        <w:t xml:space="preserve">, I have meticulously researched academic programs that align with my professional vision, and none resonate as powerfully as the Industrial Engineering Department at Israel Jerusalem's campus. This institution stands not only as an academic beacon but also as a living testament to innovation in one of the world's most dynamic technological hubs.</w:t>
      </w:r>
    </w:p>
    <w:p>
      <w:pPr>
        <w:pStyle w:val="BodyText"/>
      </w:pPr>
      <w:r>
        <w:t xml:space="preserve">My journey toward industrial engineering began during my undergraduate studies in Mechanical Engineering at [Your University], where I discovered that true efficiency lies not merely in machines, but in optimizing entire systems. A pivotal moment occurred when I led a capstone project redesigning assembly lines for a local manufacturing firm, reducing production time by 27% through value stream mapping and lean principles. This experience crystallized my understanding that</w:t>
      </w:r>
      <w:r>
        <w:t xml:space="preserve"> </w:t>
      </w:r>
      <w:r>
        <w:rPr>
          <w:bCs/>
          <w:b/>
        </w:rPr>
        <w:t xml:space="preserve">Industrial Engineer</w:t>
      </w:r>
      <w:r>
        <w:t xml:space="preserve"> </w:t>
      </w:r>
      <w:r>
        <w:t xml:space="preserve">is not just a profession—it's the silent architect of sustainable progress across industries. The opportunity to study in Israel Jerusalem represents the perfect convergence of my academic passion with a region renowned for its engineering innovation ecosystem.</w:t>
      </w:r>
    </w:p>
    <w:p>
      <w:pPr>
        <w:pStyle w:val="BodyText"/>
      </w:pPr>
      <w:r>
        <w:t xml:space="preserve">Israel's unique position as "Start-Up Nation" immediately captured my attention, but what truly sets Jerusalem apart is its unparalleled integration of ancient wisdom with cutting-edge technology. The Hebrew University's Industrial Engineering Department uniquely bridges this duality through initiatives like the Jerusalem Industry 4.0 Consortium, where faculty collaborate with companies such as Intel and Teva Pharmaceuticals to implement AI-driven supply chain solutions. I am particularly eager to contribute to Professor Amit Cohen's research on sustainable manufacturing in urban environments—a field directly relevant to Jerusalem's complex demographic and geographical landscape. Studying at this institution means immersing myself in an environment where theoretical frameworks are immediately tested against real-world challenges, from optimizing resource flow in multi-ethnic communities to enhancing logistics for international trade across the Middle East.</w:t>
      </w:r>
    </w:p>
    <w:p>
      <w:pPr>
        <w:pStyle w:val="BodyText"/>
      </w:pPr>
      <w:r>
        <w:t xml:space="preserve">My academic record reflects my commitment to excellence: I graduated with honors (GPA 3.8/4.0) and completed advanced coursework in operations research, systems simulation, and data analytics. However, financial constraints threaten my ability to fully engage with this transformative opportunity. My family's modest income from agricultural work in [Your Country] has necessitated significant student loans for my bachelor's degree, leaving no resources for graduate studies abroad. This</w:t>
      </w:r>
      <w:r>
        <w:t xml:space="preserve"> </w:t>
      </w:r>
      <w:r>
        <w:rPr>
          <w:bCs/>
          <w:b/>
        </w:rPr>
        <w:t xml:space="preserve">Scholarship Application Letter</w:t>
      </w:r>
      <w:r>
        <w:t xml:space="preserve"> </w:t>
      </w:r>
      <w:r>
        <w:t xml:space="preserve">is not merely a request for financial aid—it is an investment in my capacity to become a bridge between global engineering practices and Israel Jerusalem's specific needs. The scholarship would cover tuition, research materials, and living expenses during my two-year program, allowing me to focus entirely on collaborative projects like the university's "Smart City Initiative" which aims to digitize Jerusalem's public transportation network.</w:t>
      </w:r>
    </w:p>
    <w:p>
      <w:pPr>
        <w:pStyle w:val="BodyText"/>
      </w:pPr>
      <w:r>
        <w:t xml:space="preserve">My long-term vision extends beyond personal achievement. I aim to establish an industrial engineering consultancy in Jerusalem specializing in adaptive manufacturing systems for small-to-medium enterprises (SMEs)—a sector currently underserved despite Israel's thriving tech scene. With the Middle East experiencing unprecedented industrial growth, my goal is to help local businesses implement lean methodologies that reduce waste while respecting cultural values—a critical need identified by the World Bank as "the next frontier of sustainable development in emerging economies." The Hebrew University's emphasis on community engagement through its "Jerusalem Innovation Hub" would provide the ideal foundation for this work. I intend to leverage my dual perspective as a global engineer and culturally sensitive practitioner to create solutions that honor Jerusalem's unique identity while advancing economic resilience.</w:t>
      </w:r>
    </w:p>
    <w:p>
      <w:pPr>
        <w:pStyle w:val="BodyText"/>
      </w:pPr>
      <w:r>
        <w:t xml:space="preserve">What makes Israel Jerusalem particularly compelling is its role as a melting pot of technological innovation and cultural coexistence. During my visit in 2023, I witnessed how engineers at the Technion campus collaborate with Palestinian entrepreneurs on water conservation projects—a model of inclusive engineering I wish to emulate. The university's location in Jerusalem offers daily immersion in this dialogue, where I can learn from both Jewish and Arab industrial leaders about resource management across cultural divides. This environment will shape my approach as an</w:t>
      </w:r>
      <w:r>
        <w:t xml:space="preserve"> </w:t>
      </w:r>
      <w:r>
        <w:rPr>
          <w:bCs/>
          <w:b/>
        </w:rPr>
        <w:t xml:space="preserve">Industrial Engineer</w:t>
      </w:r>
      <w:r>
        <w:t xml:space="preserve">, ensuring that efficiency never comes at the cost of social harmony—a principle I believe is essential for meaningful progress in any community.</w:t>
      </w:r>
    </w:p>
    <w:p>
      <w:pPr>
        <w:pStyle w:val="BodyText"/>
      </w:pPr>
      <w:r>
        <w:t xml:space="preserve">I am aware that the Hebrew University's scholarship program attracts exceptional candidates, but my blend of technical expertise, cultural adaptability, and commitment to Jerusalem's specific challenges positions me as a strong candidate. My proposal to integrate AI-powered predictive maintenance systems with traditional craftsmanship in Jerusalem's artisanal workshops has already received preliminary interest from local business associations. This project exemplifies how my academic focus directly serves the university's mission of "Engineering for the Good of Society." I am prepared to contribute not only as a student but as a collaborator who will actively participate in campus initiatives like the annual "Jerusalem Engineering Forum."</w:t>
      </w:r>
    </w:p>
    <w:p>
      <w:pPr>
        <w:pStyle w:val="BodyText"/>
      </w:pPr>
      <w:r>
        <w:t xml:space="preserve">As I conclude this</w:t>
      </w:r>
      <w:r>
        <w:t xml:space="preserve"> </w:t>
      </w:r>
      <w:r>
        <w:rPr>
          <w:bCs/>
          <w:b/>
        </w:rPr>
        <w:t xml:space="preserve">Scholarship Application Letter</w:t>
      </w:r>
      <w:r>
        <w:t xml:space="preserve">, I reflect on what drew me to Israel Jerusalem: it is not just the academic reputation, but the living embodiment of engineering as a force for unity. In a world increasingly defined by fragmentation, industrial engineers must be architects of connection—optimizing systems while honoring humanity. The opportunity to learn in Jerusalem, where ancient trade routes intersect with modern data centers and cultural heritage informs technological innovation, is an unparalleled catalyst for my professional evolution.</w:t>
      </w:r>
    </w:p>
    <w:p>
      <w:pPr>
        <w:pStyle w:val="BodyText"/>
      </w:pPr>
      <w:r>
        <w:t xml:space="preserve">I would be honored to join the Hebrew University's community of scholars and contribute my energy to advancing industrial engineering in this remarkable city. Thank you for considering my application. I welcome the opportunity to discuss how my background aligns with your scholarship goals and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2025-12-10T06:29:14Z</dcterms:created>
  <dcterms:modified xsi:type="dcterms:W3CDTF">2025-12-10T06:29:14Z</dcterms:modified>
</cp:coreProperties>
</file>

<file path=docProps/custom.xml><?xml version="1.0" encoding="utf-8"?>
<Properties xmlns="http://schemas.openxmlformats.org/officeDocument/2006/custom-properties" xmlns:vt="http://schemas.openxmlformats.org/officeDocument/2006/docPropsVTypes"/>
</file>