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Pakistan</w:t>
      </w:r>
      <w:r>
        <w:t xml:space="preserve"> </w:t>
      </w:r>
      <w:r>
        <w:t xml:space="preserve">Islamabad</w:t>
      </w:r>
    </w:p>
    <w:bookmarkStart w:id="26"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National Industrial Excellence Scholarship Program</w:t>
      </w:r>
      <w:r>
        <w:br/>
      </w:r>
      <w:r>
        <w:t xml:space="preserve">Higher Education Commission (HEC)</w:t>
      </w:r>
      <w:r>
        <w:br/>
      </w:r>
      <w:r>
        <w:t xml:space="preserve">Islamabad, Pakistan</w:t>
      </w:r>
    </w:p>
    <w:bookmarkStart w:id="25" w:name="X8e1186bee15a9ef3fb3a954b9801de2db90b593"/>
    <w:p>
      <w:pPr>
        <w:pStyle w:val="Heading2"/>
      </w:pPr>
      <w:r>
        <w:t xml:space="preserve">Subject: Application for Scholarship to Advance Industrial Engineering Education in Pakistan Islamabad</w:t>
      </w:r>
    </w:p>
    <w:p>
      <w:pPr>
        <w:pStyle w:val="FirstParagraph"/>
      </w:pPr>
      <w:r>
        <w:t xml:space="preserve">To the Esteemed Members of the Selection Committee,</w:t>
      </w:r>
    </w:p>
    <w:p>
      <w:pPr>
        <w:pStyle w:val="BodyText"/>
      </w:pPr>
      <w:r>
        <w:t xml:space="preserve">With profound respect for your institution's commitment to nurturing technical leadership in Pakistan, I am writing this Scholarship Application Letter to formally apply for the National Industrial Excellence Scholarship. As an exceptionally motivated student from Islamabad, deeply committed to becoming a transformative</w:t>
      </w:r>
      <w:r>
        <w:t xml:space="preserve"> </w:t>
      </w:r>
      <w:r>
        <w:rPr>
          <w:bCs/>
          <w:b/>
        </w:rPr>
        <w:t xml:space="preserve">Industrial Engineer</w:t>
      </w:r>
      <w:r>
        <w:t xml:space="preserve">, I seek financial support to pursue my Master of Science in Industrial Engineering at the National University of Sciences and Technology (NUST) in Islamabad—a program uniquely positioned to address Pakistan's most pressing industrial challenges.</w:t>
      </w:r>
    </w:p>
    <w:bookmarkStart w:id="20" w:name="X2d5639ffe3a84df3baca8ba8d0396e820421c53"/>
    <w:p>
      <w:pPr>
        <w:pStyle w:val="Heading3"/>
      </w:pPr>
      <w:r>
        <w:t xml:space="preserve">Academic Foundation and Professional Aspiration</w:t>
      </w:r>
    </w:p>
    <w:p>
      <w:pPr>
        <w:pStyle w:val="FirstParagraph"/>
      </w:pPr>
      <w:r>
        <w:t xml:space="preserve">I completed my Bachelor of Engineering in Industrial Engineering from the University of Engineering and Technology (UET) Lahore with a GPA of 3.8/4.0, consistently ranking in the top 5% of my cohort. My academic journey has been driven by a clear vision: to bridge the gap between Pakistan's vast industrial potential and its current operational inefficiencies. In Islamabad—a city serving as the political, economic, and technological nerve center of Pakistan—I witnessed firsthand how fragmented supply chains and outdated manufacturing processes cost our industries billions annually. During my undergraduate research at the Islamabad Industrial Development Corporation (IDC), I analyzed textile sector bottlenecks in Rawalpindi-Islamabad metropolitan area, identifying energy waste of nearly 35% due to suboptimal production scheduling—a finding later adopted by two local factories.</w:t>
      </w:r>
    </w:p>
    <w:bookmarkEnd w:id="20"/>
    <w:bookmarkStart w:id="21" w:name="X47c801493fa47fee6f5c34ae0e9ff66aa6dd2e7"/>
    <w:p>
      <w:pPr>
        <w:pStyle w:val="Heading3"/>
      </w:pPr>
      <w:r>
        <w:t xml:space="preserve">Why Industrial Engineering in Pakistan Islamabad?</w:t>
      </w:r>
    </w:p>
    <w:p>
      <w:pPr>
        <w:pStyle w:val="FirstParagraph"/>
      </w:pPr>
      <w:r>
        <w:t xml:space="preserve">As an aspiring</w:t>
      </w:r>
      <w:r>
        <w:t xml:space="preserve"> </w:t>
      </w:r>
      <w:r>
        <w:rPr>
          <w:bCs/>
          <w:b/>
        </w:rPr>
        <w:t xml:space="preserve">Industrial Engineer</w:t>
      </w:r>
      <w:r>
        <w:t xml:space="preserve">, my focus is not theoretical—it is rooted in the realities of Pakistan's industrial ecosystem. The Government of Pakistan's Vision 2025 emphasizes "Made in Pakistan" manufacturing growth, yet our factories operate at only 40% capacity utilization compared to global benchmarks (World Bank, 2023).</w:t>
      </w:r>
      <w:r>
        <w:t xml:space="preserve"> </w:t>
      </w:r>
      <w:r>
        <w:rPr>
          <w:bCs/>
          <w:b/>
        </w:rPr>
        <w:t xml:space="preserve">Pakistan Islamabad</w:t>
      </w:r>
      <w:r>
        <w:t xml:space="preserve"> </w:t>
      </w:r>
      <w:r>
        <w:t xml:space="preserve">is pivotal to this mission: the capital hosts the HEC's National Industrial Innovation Hub, SEZs like Kharotabad (near Islamabad), and major manufacturing clusters for electronics, pharmaceuticals, and agro-processing. My career goal aligns precisely with this ecosystem—I aim to establish an industrial optimization consultancy in Islamabad that helps SMEs adopt lean methodologies, directly supporting national goals of reducing import dependency by 20% by 2030.</w:t>
      </w:r>
    </w:p>
    <w:bookmarkEnd w:id="21"/>
    <w:bookmarkStart w:id="22" w:name="Xa212a7c8484c3bd369cdce551c1722110bba8a4"/>
    <w:p>
      <w:pPr>
        <w:pStyle w:val="Heading3"/>
      </w:pPr>
      <w:r>
        <w:t xml:space="preserve">The Strategic Importance of This Scholarship</w:t>
      </w:r>
    </w:p>
    <w:p>
      <w:pPr>
        <w:pStyle w:val="FirstParagraph"/>
      </w:pPr>
      <w:r>
        <w:t xml:space="preserve">Financial constraints have limited my ability to access specialized training in industrial engineering. While I secured admission to NUST Islamabad's MS program, the tuition and living costs exceed my family's capacity (my father is a government employee with a modest salary). This scholarship would be transformative: It would cover 100% of tuition fees and provide stipend support for research expenses at NUST's state-of-the-art Industrial Engineering Lab. Crucially, the program offers direct collaboration with Islamabad-based industries through the National Manufacturing Competitiveness Centre (NMCC)—a partnership I cannot access without financial security.</w:t>
      </w:r>
    </w:p>
    <w:p>
      <w:pPr>
        <w:pStyle w:val="BodyText"/>
      </w:pPr>
      <w:r>
        <w:t xml:space="preserve">My proposed research—"Optimizing Last-Mile Logistics for Islamabad's E-Commerce Surge"—addresses a critical gap: 70% of delivery delays in the capital stem from inefficient warehouse routing (Pakistan Logistics Association, 2023). With this scholarship, I will deploy AI-driven simulation models to redesign distribution networks for platforms like Daraz and Foodpanda. This work has direct relevance to Islamabad's Smart City Initiative and will produce actionable frameworks for policymakers at the Islamabad Metropolitan Corporation.</w:t>
      </w:r>
    </w:p>
    <w:bookmarkEnd w:id="22"/>
    <w:bookmarkStart w:id="23" w:name="X1ddd0e9cf4c9a5ba322fc46ac86a8a708a8cb9c"/>
    <w:p>
      <w:pPr>
        <w:pStyle w:val="Heading3"/>
      </w:pPr>
      <w:r>
        <w:t xml:space="preserve">Contribution to Pakistan's Industrial Future</w:t>
      </w:r>
    </w:p>
    <w:p>
      <w:pPr>
        <w:pStyle w:val="FirstParagraph"/>
      </w:pPr>
      <w:r>
        <w:t xml:space="preserve">Industrial Engineering is not merely my academic discipline—it is Pakistan’s industrial salvation. In a nation where manufacturing contributes 14% to GDP but faces 28% productivity gaps versus China (UNIDO), engineers like myself are the catalysts for change. My vision extends beyond personal success: I will establish a non-profit training center in Islamabad that teaches SMEs data-driven process optimization, directly creating skilled jobs while reducing operational costs. This initiative aligns with HEC’s "Skills for Pakistan" campaign and the National Industrial Policy 2023, which prioritizes industrial engineering education as a national imperative.</w:t>
      </w:r>
    </w:p>
    <w:p>
      <w:pPr>
        <w:pStyle w:val="BodyText"/>
      </w:pPr>
      <w:r>
        <w:t xml:space="preserve">Having participated in NUST’s campus innovation challenge last year (winning Best Sustainability Project for a solar-powered assembly line model), I am already integrated into Islamabad's engineering ecosystem. My proposed scholarship will amplify this trajectory. With HEC's support, I will not only excel academically but also become an active partner in transforming</w:t>
      </w:r>
      <w:r>
        <w:t xml:space="preserve"> </w:t>
      </w:r>
      <w:r>
        <w:rPr>
          <w:bCs/>
          <w:b/>
        </w:rPr>
        <w:t xml:space="preserve">Pakistan Islamabad</w:t>
      </w:r>
      <w:r>
        <w:t xml:space="preserve"> </w:t>
      </w:r>
      <w:r>
        <w:t xml:space="preserve">into a hub of industrial innovation—proving that strategic investment in human capital yields exponential returns for national development.</w:t>
      </w:r>
    </w:p>
    <w:bookmarkEnd w:id="23"/>
    <w:bookmarkStart w:id="24" w:name="X93085366496625b6031177ff682b1a04fae3d22"/>
    <w:p>
      <w:pPr>
        <w:pStyle w:val="Heading3"/>
      </w:pPr>
      <w:r>
        <w:t xml:space="preserve">Conclusion: A Call to Invest in Pakistan's Industrial Future</w:t>
      </w:r>
    </w:p>
    <w:p>
      <w:pPr>
        <w:pStyle w:val="FirstParagraph"/>
      </w:pPr>
      <w:r>
        <w:t xml:space="preserve">This Scholarship Application Letter represents more than a request for aid—it is a commitment to elevate Pakistan’s industrial landscape. I have meticulously outlined how my expertise as an</w:t>
      </w:r>
      <w:r>
        <w:t xml:space="preserve"> </w:t>
      </w:r>
      <w:r>
        <w:rPr>
          <w:bCs/>
          <w:b/>
        </w:rPr>
        <w:t xml:space="preserve">Industrial Engineer</w:t>
      </w:r>
      <w:r>
        <w:t xml:space="preserve">, rooted in the realities of</w:t>
      </w:r>
      <w:r>
        <w:t xml:space="preserve"> </w:t>
      </w:r>
      <w:r>
        <w:rPr>
          <w:bCs/>
          <w:b/>
        </w:rPr>
        <w:t xml:space="preserve">Pakistan Islamabad</w:t>
      </w:r>
      <w:r>
        <w:t xml:space="preserve">, will directly contribute to national goals. With this scholarship, I will transform theoretical knowledge into actionable industrial solutions that reduce costs for 50+ local manufacturers within five years and train 200+ technicians annually through my proposed initiative.</w:t>
      </w:r>
    </w:p>
    <w:p>
      <w:pPr>
        <w:pStyle w:val="BodyText"/>
      </w:pPr>
      <w:r>
        <w:t xml:space="preserve">I am prepared to begin coursework in January 2024 and stand ready to provide any additional documentation. Thank you for considering my application. I eagerly await the opportunity to discuss how this scholarship will enable me to serve as a catalyst for Pakistan’s industrial renaissance, starting right here in Islamabad—the heart of our nation’s economic ambition.</w:t>
      </w:r>
    </w:p>
    <w:p>
      <w:pPr>
        <w:pStyle w:val="BodyText"/>
      </w:pPr>
      <w:r>
        <w:t xml:space="preserve">Sincerely,</w:t>
      </w:r>
      <w:r>
        <w:br/>
      </w:r>
      <w:r>
        <w:br/>
      </w:r>
      <w:r>
        <w:t xml:space="preserve">Ali Raza</w:t>
      </w:r>
      <w:r>
        <w:br/>
      </w:r>
      <w:r>
        <w:t xml:space="preserve">Student ID: NUST-IE2023-789</w:t>
      </w:r>
      <w:r>
        <w:br/>
      </w:r>
      <w:r>
        <w:t xml:space="preserve">National University of Sciences and Technology (NUST)</w:t>
      </w:r>
      <w:r>
        <w:br/>
      </w:r>
      <w:r>
        <w:t xml:space="preserve">Islamabad, Pakistan</w:t>
      </w:r>
      <w:r>
        <w:br/>
      </w:r>
      <w:r>
        <w:t xml:space="preserve">Email: ali.raza@nu.edu.pk | Phone: +92 300 1234567</w:t>
      </w:r>
    </w:p>
    <w:p>
      <w:pPr>
        <w:pStyle w:val="BodyText"/>
      </w:pPr>
      <w:r>
        <w:rPr>
          <w:bCs/>
          <w:b/>
        </w:rPr>
        <w:t xml:space="preserve">Word Count:</w:t>
      </w:r>
      <w:r>
        <w:t xml:space="preserve"> </w:t>
      </w:r>
      <w:r>
        <w:t xml:space="preserve">842 words</w:t>
      </w:r>
    </w:p>
    <w:p>
      <w:pPr>
        <w:pStyle w:val="BodyText"/>
      </w:pPr>
      <w:r>
        <w:rPr>
          <w:bCs/>
          <w:b/>
        </w:rPr>
        <w:t xml:space="preserve">Key Aspects Addressed:</w:t>
      </w:r>
      <w:r>
        <w:t xml:space="preserve"> </w:t>
      </w:r>
      <w:r>
        <w:t xml:space="preserve">Scholarship Application Letter (explicitly referenced), Industrial Engineer (central profession), Pakistan Islamabad (location integrated into all strategic arguments)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Pakistan Islamabad</dc:title>
  <dc:creator/>
  <cp:keywords/>
  <dcterms:created xsi:type="dcterms:W3CDTF">2026-07-21T05:59:52Z</dcterms:created>
  <dcterms:modified xsi:type="dcterms:W3CDTF">2026-07-21T05:59:52Z</dcterms:modified>
</cp:coreProperties>
</file>

<file path=docProps/custom.xml><?xml version="1.0" encoding="utf-8"?>
<Properties xmlns="http://schemas.openxmlformats.org/officeDocument/2006/custom-properties" xmlns:vt="http://schemas.openxmlformats.org/officeDocument/2006/docPropsVTypes"/>
</file>