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Industrial Engineering Program at Kampala University</w:t>
      </w:r>
    </w:p>
    <w:bookmarkEnd w:id="20"/>
    <w:p>
      <w:pPr>
        <w:pStyle w:val="BodyText"/>
      </w:pPr>
      <w:r>
        <w:t xml:space="preserve">Date: October 26, 2023</w:t>
      </w:r>
    </w:p>
    <w:p>
      <w:pPr>
        <w:pStyle w:val="BodyText"/>
      </w:pPr>
      <w:r>
        <w:t xml:space="preserve">Dr. Eleanor Nakamura</w:t>
      </w:r>
    </w:p>
    <w:p>
      <w:pPr>
        <w:pStyle w:val="BodyText"/>
      </w:pPr>
      <w:r>
        <w:t xml:space="preserve">Scholarship Committee Chairperson</w:t>
      </w:r>
    </w:p>
    <w:p>
      <w:pPr>
        <w:pStyle w:val="BodyText"/>
      </w:pPr>
      <w:r>
        <w:t xml:space="preserve">Kampala University Foundation</w:t>
      </w:r>
    </w:p>
    <w:p>
      <w:pPr>
        <w:pStyle w:val="BodyText"/>
      </w:pPr>
      <w:r>
        <w:t xml:space="preserve">PO Box 1054, Kampala, Uganda</w:t>
      </w:r>
    </w:p>
    <w:bookmarkStart w:id="21" w:name="Xbe969780627852e0a6cf4f3e62a98adcb96b54f"/>
    <w:p>
      <w:pPr>
        <w:pStyle w:val="Heading2"/>
      </w:pPr>
      <w:r>
        <w:t xml:space="preserve">Subject: Formal Application for Industrial Engineering Scholarship</w:t>
      </w:r>
    </w:p>
    <w:p>
      <w:pPr>
        <w:pStyle w:val="FirstParagraph"/>
      </w:pPr>
      <w:r>
        <w:t xml:space="preserve">Dear Dr. Nakamura and Esteemed Scholarship Committee,</w:t>
      </w:r>
    </w:p>
    <w:p>
      <w:pPr>
        <w:pStyle w:val="BodyText"/>
      </w:pPr>
      <w:r>
        <w:t xml:space="preserve">With profound respect for Kampala University's pioneering role in shaping Uganda's technological future, I am writing to formally submit my application for the prestigious Industrial Engineering Scholarship. As a dedicated Ugandan student deeply committed to transforming our nation's industrial landscape through systematic innovation, this scholarship represents not merely financial assistance but a transformative opportunity to contribute meaningfully to Kampala’s development as an industrial hub in East Africa.</w:t>
      </w:r>
    </w:p>
    <w:p>
      <w:pPr>
        <w:pStyle w:val="BodyText"/>
      </w:pPr>
      <w:r>
        <w:t xml:space="preserve">My academic journey began at Nansana High School, where I graduated with distinction in Physics and Mathematics (Grade: A). My passion for optimizing complex systems was ignited during my volunteer work at the Kampala Central Market, where I observed how inefficient supply chains caused 40% of perishable goods to spoil before reaching consumers. This experience crystallized my decision to pursue Industrial Engineering—a discipline uniquely positioned to revolutionize Uganda's economic infrastructure. In my preliminary studies at Makerere University's School of Engineering, I excelled in Operations Research and Systems Optimization, earning a GPA of 3.8/4.0 while leading a student project that proposed waste-reduction protocols for Kampala’s informal textile sector.</w:t>
      </w:r>
    </w:p>
    <w:p>
      <w:pPr>
        <w:pStyle w:val="BodyText"/>
      </w:pPr>
      <w:r>
        <w:t xml:space="preserve">Industrial Engineering transcends mere technical expertise; it is the strategic architecture for national progress. In Uganda, where 70% of our workforce remains in low-productivity sectors (World Bank, 2022), an Industrial Engineer serves as the catalyst for sustainable growth. My proposed research focuses on "Optimizing Urban Logistics Networks in Kampala," addressing critical pain points including: (1) traffic congestion causing $18M annual losses in transport costs, (2) fragmented warehousing systems increasing food spoilage by 35%, and (3) inefficient energy use across small-scale factories. The scholarship would fund my MEng program at Kampala University's newly established Industrial Systems Institute—a facility uniquely equipped with simulation labs and partnerships with Uganda's Industrial Development Corporation.</w:t>
      </w:r>
    </w:p>
    <w:p>
      <w:pPr>
        <w:pStyle w:val="BodyText"/>
      </w:pPr>
      <w:r>
        <w:t xml:space="preserve">What distinguishes this opportunity is its alignment with Uganda Vision 2040's priority on "Industrialization for Employment." Kampala, as Africa's fastest-growing urban center, requires engineers who understand both global best practices and local realities. My proposed solution integrates mobile technology (developed in partnership with Kampala-based startup Bwesigye) to create a real-time logistics platform for market vendors—reducing delivery times by 25% while cutting operational costs. This project directly supports the government's 'One District, One Factory' initiative and could be scaled across East Africa through our university's regional innovation hub.</w:t>
      </w:r>
    </w:p>
    <w:p>
      <w:pPr>
        <w:pStyle w:val="BodyText"/>
      </w:pPr>
      <w:r>
        <w:t xml:space="preserve">Financially, this scholarship is indispensable. As the first in my family to pursue tertiary education, I have exhausted all personal savings from working at Kampala's Jinja Road industrial park. My parents—a market vendor and a public school teacher—rely on a combined income of UGX 150,000 monthly (≈$40), making full tuition ($3,200/year) impossible without support. The scholarship would eliminate this barrier while allowing me to focus entirely on my studies, particularly at Kampala University's state-of-the-art Lean Manufacturing Lab where I aim to develop low-cost automation solutions for small-scale agro-processors in Central Uganda.</w:t>
      </w:r>
    </w:p>
    <w:p>
      <w:pPr>
        <w:pStyle w:val="BodyText"/>
      </w:pPr>
      <w:r>
        <w:t xml:space="preserve">My commitment extends beyond academia. As a member of the Young Engineers Network (YEN), I organized workshops on process improvement for 200+ women entrepreneurs in Kawempe Division, demonstrating how industrial engineering principles could double their income through systematic workflow redesign. I have also collaborated with Kampala Capital City Authority on traffic flow analysis using IoT sensors—a project that informed my thesis proposal. These experiences confirmed that sustainable development requires engineers who listen to communities before designing solutions.</w:t>
      </w:r>
    </w:p>
    <w:p>
      <w:pPr>
        <w:pStyle w:val="BodyText"/>
      </w:pPr>
      <w:r>
        <w:t xml:space="preserve">Choosing Kampala University is strategic. Unlike institutions elsewhere, our university's curriculum integrates African industrial case studies—such as the success of Kasese's cassava processing plants and the challenges of Entebbe Port logistics—ensuring graduates like myself understand Uganda's unique context. The Industrial Engineering program under Professor David Ssenyonga (a pioneer in African supply chain management) offers courses specifically addressing our nation's needs, including "Industrial Policy for Emerging Economies" and "Renewable Energy Systems Integration." This tailored approach guarantees that my studies will directly translate to Kampala-based impact.</w:t>
      </w:r>
    </w:p>
    <w:p>
      <w:pPr>
        <w:pStyle w:val="BodyText"/>
      </w:pPr>
      <w:r>
        <w:t xml:space="preserve">Upon completion, I will return to Kampala not merely as a graduate but as an industrial systems architect. My immediate plan is to establish a consultancy firm serving Uganda's manufacturing sector, targeting 50+ SMEs with process optimization services. Long-term, I envision developing the first Industrial Engineering curriculum for Makerere University's rural campuses and contributing to the National Industrial Strategy through government advisory roles. The scholarship will accelerate this timeline by three years—enabling me to begin community impact immediately upon graduation.</w:t>
      </w:r>
    </w:p>
    <w:p>
      <w:pPr>
        <w:pStyle w:val="BodyText"/>
      </w:pPr>
      <w:r>
        <w:t xml:space="preserve">In closing, I implore you to consider this application not as a request for financial aid but as an investment in Uganda's industrial future. Kampala University's scholarship program has transformed countless lives; I am eager to become one of its success stories that uplifts our nation. My academic record, field experience in Kampala, and unwavering commitment to Ugandan development position me to maximize this opportunity. Thank you for your time and consideration of my application as a future Industrial Engineer committed to making Kampala—and Uganda—more efficient, prosperous, and resilient.</w:t>
      </w:r>
    </w:p>
    <w:p>
      <w:pPr>
        <w:pStyle w:val="BodyText"/>
      </w:pPr>
      <w:r>
        <w:t xml:space="preserve">Respectfully submitted,</w:t>
      </w:r>
    </w:p>
    <w:p>
      <w:pPr>
        <w:pStyle w:val="BodyText"/>
      </w:pPr>
      <w:r>
        <w:rPr>
          <w:bCs/>
          <w:b/>
        </w:rPr>
        <w:t xml:space="preserve">James O. Mwesigwa</w:t>
      </w:r>
    </w:p>
    <w:p>
      <w:pPr>
        <w:pStyle w:val="BodyText"/>
      </w:pPr>
      <w:r>
        <w:t xml:space="preserve">BSc in Mechanical Engineering (Pending), Makerere University</w:t>
      </w:r>
    </w:p>
    <w:p>
      <w:pPr>
        <w:pStyle w:val="BodyText"/>
      </w:pPr>
      <w:r>
        <w:t xml:space="preserve">Kampala, Uganda | +256 772 123456 | james.mwesigwa@makerere.ac.ug</w:t>
      </w:r>
    </w:p>
    <w:p>
      <w:pPr>
        <w:pStyle w:val="BodyText"/>
      </w:pPr>
      <w:r>
        <w:rPr>
          <w:iCs/>
          <w:i/>
        </w:rPr>
        <w:t xml:space="preserve">"An Industrial Engineer doesn't just design better systems—they build the foundation for a nation's prosperity."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Engineering</dc:title>
  <dc:creator/>
  <dc:language>en</dc:language>
  <cp:keywords/>
  <dcterms:created xsi:type="dcterms:W3CDTF">2025-12-10T01:20:08Z</dcterms:created>
  <dcterms:modified xsi:type="dcterms:W3CDTF">2025-12-10T01:20:08Z</dcterms:modified>
</cp:coreProperties>
</file>

<file path=docProps/custom.xml><?xml version="1.0" encoding="utf-8"?>
<Properties xmlns="http://schemas.openxmlformats.org/officeDocument/2006/custom-properties" xmlns:vt="http://schemas.openxmlformats.org/officeDocument/2006/docPropsVTypes"/>
</file>