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Córdoba,</w:t>
      </w:r>
      <w:r>
        <w:t xml:space="preserve"> </w:t>
      </w:r>
      <w:r>
        <w:t xml:space="preserve">Argentina</w:t>
      </w:r>
    </w:p>
    <w:bookmarkStart w:id="20" w:name="Xe5e9082c5be138767e2bf5348c2f6c2a6607076"/>
    <w:p>
      <w:pPr>
        <w:pStyle w:val="Heading1"/>
      </w:pPr>
      <w:r>
        <w:t xml:space="preserve">Journalism Scholarship Application: Empowering Local Storytelling in Córdoba,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Latin American Journalism Fellowship (Córdoba Focus)</w:t>
      </w:r>
      <w:r>
        <w:br/>
      </w:r>
      <w:r>
        <w:rPr>
          <w:bCs/>
          <w:b/>
        </w:rPr>
        <w:t xml:space="preserve">Subject: Formal Application for Scholarship Support as a Journalist in Córdoba, Argentina</w:t>
      </w:r>
    </w:p>
    <w:p>
      <w:pPr>
        <w:pStyle w:val="BodyText"/>
      </w:pPr>
      <w:r>
        <w:t xml:space="preserve">To the Esteemed Members of the Scholarship Committee,</w:t>
      </w:r>
    </w:p>
    <w:p>
      <w:pPr>
        <w:pStyle w:val="BodyText"/>
      </w:pPr>
      <w:r>
        <w:t xml:space="preserve">I am writing with profound enthusiasm to submit my application for the Latin American Journalism Fellowship, specifically designed to support emerging journalists in Argentina. As a dedicated journalism student and active contributor to Cordoba’s evolving media landscape, I believe this scholarship represents not merely financial assistance but a vital investment in strengthening ethical, community-centered storytelling across our province. My journey as a journalist has been deeply rooted in Córdoba’s unique cultural and socio-political fabric—a context where responsible reporting is both an art and an urgent necessity.</w:t>
      </w:r>
    </w:p>
    <w:p>
      <w:pPr>
        <w:pStyle w:val="BodyText"/>
      </w:pPr>
      <w:r>
        <w:t xml:space="preserve">My connection to journalism began during my undergraduate studies at the National University of Córdoba (UNC), where I immersed myself in courses on investigative reporting, multimedia production, and ethical communication. However, true transformation occurred when I volunteered with</w:t>
      </w:r>
      <w:r>
        <w:t xml:space="preserve"> </w:t>
      </w:r>
      <w:r>
        <w:rPr>
          <w:iCs/>
          <w:i/>
        </w:rPr>
        <w:t xml:space="preserve">La Voz del Interior</w:t>
      </w:r>
      <w:r>
        <w:t xml:space="preserve">'s youth initiative in 2021. Reporting on the water crisis in rural Córdoba’s Calamuchita Valley—where communities faced severe drought while industrial agriculture expanded—I witnessed firsthand how journalism bridges gaps between marginalized voices and policymakers. This experience crystallized my commitment: as a journalist, I must center stories that reflect Córdoba’s diversity, from indigenous Mapuche communities in the north to artisanal cooperatives in Río Cuarto. The Scholarship Application Letter I present here is not merely a formality; it is a testament to my unwavering dedication to this mission.</w:t>
      </w:r>
    </w:p>
    <w:p>
      <w:pPr>
        <w:pStyle w:val="BodyText"/>
      </w:pPr>
      <w:r>
        <w:t xml:space="preserve">Córdoba’s media ecosystem demands journalists who understand local nuances. Unlike Buenos Aires’ national-centric outlets, Córdoba’s journalism thrives on hyperlocal engagement—reporting on agricultural innovations in Punilla, documenting the cultural revival of Afro-Argentine communities in Villa María, or exposing labor rights violations in the province’s textile hubs. My work with</w:t>
      </w:r>
      <w:r>
        <w:t xml:space="preserve"> </w:t>
      </w:r>
      <w:r>
        <w:rPr>
          <w:iCs/>
          <w:i/>
        </w:rPr>
        <w:t xml:space="preserve">Córdoba en Voz Propia</w:t>
      </w:r>
      <w:r>
        <w:t xml:space="preserve">, a nonprofit digital platform amplifying grassroots narratives, has prepared me to meet this challenge. For instance, I recently produced an award-winning series on women farmers adapting to climate change in Villa del Rosario, which was shared by the Córdoba Ministry of Agriculture. This project required navigating complex terrain—securing access to remote villages, interviewing elders fluent only in Spanish and Quechua dialects, and collaborating with local NGOs. Such work is impossible without resources for travel, equipment, and sustained community trust—a gap this scholarship directly addresses.</w:t>
      </w:r>
    </w:p>
    <w:p>
      <w:pPr>
        <w:pStyle w:val="BodyText"/>
      </w:pPr>
      <w:r>
        <w:t xml:space="preserve">Financial barriers have consistently threatened my ability to pursue this path. While UNC offers academic rigor, the costs of field reporting—transportation across Córdoba’s 436 km stretch from Villa Allende to Rio Cuarto; equipment for low-light rural interviews; translation services for non-Spanish speakers—strain my budget. During my 2022 internship at</w:t>
      </w:r>
      <w:r>
        <w:t xml:space="preserve"> </w:t>
      </w:r>
      <w:r>
        <w:rPr>
          <w:iCs/>
          <w:i/>
        </w:rPr>
        <w:t xml:space="preserve">El Diario de Córdoba</w:t>
      </w:r>
      <w:r>
        <w:t xml:space="preserve">, I deferred a critical assignment on the economic impact of renewable energy projects in Tercero Arriba due to inability to afford fuel costs. This scholarship would liberate me from such constraints, allowing me to focus entirely on rigorous, ethical storytelling. Crucially, it would enable me to participate in the fellowship’s specialized workshops led by renowned Argentine journalists like María Marta García—whose work on human rights in Córdoba has inspired my own approach.</w:t>
      </w:r>
    </w:p>
    <w:p>
      <w:pPr>
        <w:pStyle w:val="BodyText"/>
      </w:pPr>
      <w:r>
        <w:t xml:space="preserve">My vision as a journalist extends beyond personal growth; it seeks to fortify Córdoba’s democratic foundations. In an era of misinformation, I aim to create content that empowers communities through transparency. For example, I plan to launch "Córdoba Diario," a community-driven podcast series documenting oral histories of the 1976–83 dictatorship in local towns—stories often excluded from mainstream narratives. This project will require extensive archival research, ethical consent protocols, and digital tools I lack resources for. The scholarship’s support would transform this vision into reality, directly serving Córdoba’s need for healing through truth. Moreover, as a journalist trained within Argentina’s provincial context, I commit to sharing findings with regional networks like the</w:t>
      </w:r>
      <w:r>
        <w:t xml:space="preserve"> </w:t>
      </w:r>
      <w:r>
        <w:rPr>
          <w:iCs/>
          <w:i/>
        </w:rPr>
        <w:t xml:space="preserve">Red de Periodistas de Córdoba</w:t>
      </w:r>
      <w:r>
        <w:t xml:space="preserve">, ensuring knowledge flows beyond academia into public discourse.</w:t>
      </w:r>
    </w:p>
    <w:p>
      <w:pPr>
        <w:pStyle w:val="BodyText"/>
      </w:pPr>
      <w:r>
        <w:t xml:space="preserve">I recognize that this Scholarship Application Letter must transcend personal ambition. It is an appeal for investment in Argentina’s future—particularly Córdoba, which remains a cultural powerhouse often overshadowed by the capital. By supporting me, you champion journalism that holds power to account while uplifting the province’s soul: its farmers, artists, educators, and elders. My work has already connected me with local leaders like Ana María Sosa of</w:t>
      </w:r>
      <w:r>
        <w:t xml:space="preserve"> </w:t>
      </w:r>
      <w:r>
        <w:rPr>
          <w:iCs/>
          <w:i/>
        </w:rPr>
        <w:t xml:space="preserve">Cooperativa Agropecuaria San Martin</w:t>
      </w:r>
      <w:r>
        <w:t xml:space="preserve">, who affirmed that "Stories are how we remember who we are." This scholarship would empower me to honor that truth through actionable journalism.</w:t>
      </w:r>
    </w:p>
    <w:p>
      <w:pPr>
        <w:pStyle w:val="BodyText"/>
      </w:pPr>
      <w:r>
        <w:t xml:space="preserve">I have attached my academic transcripts, a portfolio featuring 12 verified reporting projects from Córdoba’s communities, and letters of recommendation from UNC faculty and community partners. I am prepared to provide further details on how this support will catalyze tangible change—whether through documenting the environmental stewardship of Cordobese ranchers or amplifying youth-led initiatives in Ciudad de la Plata. My passion for journalism is not abstract; it lives in the classrooms of Córdoba, the fields of Marcos Juárez, and the homes where stories are shared over</w:t>
      </w:r>
      <w:r>
        <w:t xml:space="preserve"> </w:t>
      </w:r>
      <w:r>
        <w:rPr>
          <w:iCs/>
          <w:i/>
        </w:rPr>
        <w:t xml:space="preserve">mate</w:t>
      </w:r>
      <w:r>
        <w:t xml:space="preserve">.</w:t>
      </w:r>
    </w:p>
    <w:p>
      <w:pPr>
        <w:pStyle w:val="BodyText"/>
      </w:pPr>
      <w:r>
        <w:t xml:space="preserve">Thank you for considering my application. I am eager to contribute my skills as a journalist committed to Argentina’s heartland—Córdoba—to your fellowship’s legacy of transformative reporting. I welcome the opportunity to discuss how this scholarship will empower me to serve not just as a storyteller, but as an active participant in Córdoba’s narrative sovereignty.</w:t>
      </w:r>
    </w:p>
    <w:p>
      <w:pPr>
        <w:pStyle w:val="BodyText"/>
      </w:pPr>
      <w:r>
        <w:t xml:space="preserve">Sincerely,</w:t>
      </w:r>
    </w:p>
    <w:p>
      <w:pPr>
        <w:pStyle w:val="BodyText"/>
      </w:pPr>
      <w:r>
        <w:t xml:space="preserve">Lucía Fernández</w:t>
      </w:r>
    </w:p>
    <w:p>
      <w:pPr>
        <w:pStyle w:val="BodyText"/>
      </w:pPr>
      <w:r>
        <w:t xml:space="preserve">Journalism Student &amp; Community Reporter</w:t>
      </w:r>
    </w:p>
    <w:p>
      <w:pPr>
        <w:pStyle w:val="BodyText"/>
      </w:pPr>
      <w:r>
        <w:t xml:space="preserve">National University of Córdoba (UNC)</w:t>
      </w:r>
    </w:p>
    <w:p>
      <w:pPr>
        <w:pStyle w:val="BodyText"/>
      </w:pPr>
      <w:r>
        <w:br/>
      </w:r>
    </w:p>
    <w:p>
      <w:r>
        <w:pict>
          <v:rect style="width:0;height:1.5pt" o:hralign="center" o:hrstd="t" o:hr="t"/>
        </w:pict>
      </w:r>
    </w:p>
    <w:p>
      <w:pPr>
        <w:pStyle w:val="FirstParagraph"/>
      </w:pPr>
      <w:r>
        <w:br/>
      </w:r>
      <w:r>
        <w:t xml:space="preserve">This Scholarship Application Letter has been drafted with meticulous attention to the specific needs of a journalist in Argentina’s Córdoba province, emphasizing localized impact, cultural context, and the urgent role of ethical storytelling in strengthening democratic engagement across Latin America. 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Córdoba, Argentina</dc:title>
  <dc:creator/>
  <dc:language>en</dc:language>
  <cp:keywords/>
  <dcterms:created xsi:type="dcterms:W3CDTF">2026-07-23T09:33:36Z</dcterms:created>
  <dcterms:modified xsi:type="dcterms:W3CDTF">2026-07-23T09:33:36Z</dcterms:modified>
</cp:coreProperties>
</file>

<file path=docProps/custom.xml><?xml version="1.0" encoding="utf-8"?>
<Properties xmlns="http://schemas.openxmlformats.org/officeDocument/2006/custom-properties" xmlns:vt="http://schemas.openxmlformats.org/officeDocument/2006/docPropsVTypes"/>
</file>